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A1" w:rsidRPr="00DB1BB8" w:rsidRDefault="00A950A1" w:rsidP="008D1A02">
      <w:pPr>
        <w:spacing w:line="276" w:lineRule="auto"/>
        <w:jc w:val="center"/>
        <w:rPr>
          <w:rFonts w:eastAsia="Calibri" w:cs="Arial"/>
          <w:b/>
          <w:sz w:val="32"/>
          <w:szCs w:val="30"/>
        </w:rPr>
      </w:pPr>
    </w:p>
    <w:p w:rsidR="00A950A1" w:rsidRPr="00842C02" w:rsidRDefault="00A950A1">
      <w:pPr>
        <w:spacing w:line="276" w:lineRule="auto"/>
        <w:jc w:val="center"/>
        <w:rPr>
          <w:rFonts w:eastAsia="Calibri" w:cs="Arial"/>
          <w:b/>
          <w:sz w:val="40"/>
          <w:szCs w:val="30"/>
        </w:rPr>
      </w:pPr>
      <w:r w:rsidRPr="00842C02">
        <w:rPr>
          <w:rFonts w:eastAsia="Calibri" w:cs="Arial"/>
          <w:b/>
          <w:sz w:val="40"/>
          <w:szCs w:val="30"/>
        </w:rPr>
        <w:t>Zadávací dokumentace pro Část VZ č. 1</w:t>
      </w: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BB225B" w:rsidRPr="00DB1BB8" w:rsidRDefault="00BB225B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1C3210">
      <w:pPr>
        <w:ind w:right="142"/>
        <w:jc w:val="center"/>
        <w:rPr>
          <w:rFonts w:cs="Arial"/>
          <w:b/>
          <w:sz w:val="40"/>
          <w:szCs w:val="44"/>
        </w:rPr>
      </w:pPr>
      <w:r w:rsidRPr="00DB1BB8">
        <w:rPr>
          <w:rFonts w:cs="Arial"/>
          <w:b/>
          <w:sz w:val="40"/>
          <w:szCs w:val="44"/>
        </w:rPr>
        <w:t>„Objekt Generálního finančního ředitels</w:t>
      </w:r>
      <w:r w:rsidR="008C2534" w:rsidRPr="00DB1BB8">
        <w:rPr>
          <w:rFonts w:cs="Arial"/>
          <w:b/>
          <w:sz w:val="40"/>
          <w:szCs w:val="44"/>
        </w:rPr>
        <w:t>tví</w:t>
      </w:r>
      <w:r w:rsidR="008D1A02" w:rsidRPr="00DB1BB8">
        <w:rPr>
          <w:rFonts w:cs="Arial"/>
          <w:b/>
          <w:sz w:val="40"/>
          <w:szCs w:val="44"/>
        </w:rPr>
        <w:t xml:space="preserve"> pro</w:t>
      </w:r>
      <w:r w:rsidR="008D1A02">
        <w:rPr>
          <w:rFonts w:cs="Arial"/>
          <w:b/>
          <w:sz w:val="40"/>
          <w:szCs w:val="44"/>
        </w:rPr>
        <w:t> </w:t>
      </w:r>
      <w:r w:rsidR="00426123">
        <w:rPr>
          <w:rFonts w:cs="Arial"/>
          <w:b/>
          <w:sz w:val="40"/>
          <w:szCs w:val="44"/>
        </w:rPr>
        <w:t>Specializovaný finanční úřad</w:t>
      </w:r>
      <w:r w:rsidR="008D1A02" w:rsidRPr="00DB1BB8">
        <w:rPr>
          <w:rFonts w:cs="Arial"/>
          <w:b/>
          <w:sz w:val="40"/>
          <w:szCs w:val="44"/>
        </w:rPr>
        <w:t>,</w:t>
      </w:r>
      <w:r w:rsidR="00426123">
        <w:rPr>
          <w:rFonts w:cs="Arial"/>
          <w:b/>
          <w:sz w:val="40"/>
          <w:szCs w:val="44"/>
        </w:rPr>
        <w:t xml:space="preserve"> Petrohradská </w:t>
      </w:r>
      <w:r w:rsidR="008D1A02" w:rsidRPr="00DB1BB8">
        <w:rPr>
          <w:rFonts w:cs="Arial"/>
          <w:b/>
          <w:sz w:val="40"/>
          <w:szCs w:val="44"/>
        </w:rPr>
        <w:t>377/16, 101 00 Praha 10</w:t>
      </w:r>
      <w:r w:rsidRPr="00DB1BB8">
        <w:rPr>
          <w:rFonts w:cs="Arial"/>
          <w:b/>
          <w:sz w:val="40"/>
          <w:szCs w:val="44"/>
        </w:rPr>
        <w:t>“</w:t>
      </w: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autoSpaceDE w:val="0"/>
        <w:autoSpaceDN w:val="0"/>
        <w:adjustRightInd w:val="0"/>
        <w:jc w:val="center"/>
        <w:rPr>
          <w:rFonts w:cs="Arial"/>
          <w:b/>
          <w:sz w:val="24"/>
          <w:szCs w:val="2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24"/>
          <w:szCs w:val="28"/>
        </w:rPr>
      </w:pPr>
      <w:r w:rsidRPr="00DB1BB8">
        <w:rPr>
          <w:rFonts w:cs="Arial"/>
          <w:b/>
          <w:sz w:val="24"/>
          <w:szCs w:val="28"/>
        </w:rPr>
        <w:t>Rozsah a podmínky poskytované komplexní ostrahy objektu</w:t>
      </w: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1C3210" w:rsidRPr="00DB1BB8" w:rsidRDefault="001C3210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Default="00AA6762" w:rsidP="00DB1BB8">
      <w:pPr>
        <w:ind w:right="142"/>
        <w:jc w:val="center"/>
        <w:rPr>
          <w:rFonts w:cs="Arial"/>
          <w:b/>
          <w:sz w:val="18"/>
        </w:rPr>
      </w:pPr>
      <w:r w:rsidRPr="00DB1BB8">
        <w:rPr>
          <w:rFonts w:cs="Arial"/>
          <w:b/>
          <w:sz w:val="44"/>
          <w:szCs w:val="48"/>
        </w:rPr>
        <w:t>Veřejná zakázka</w:t>
      </w:r>
    </w:p>
    <w:p w:rsidR="00ED5B10" w:rsidRPr="00DB1BB8" w:rsidRDefault="00ED5B10" w:rsidP="00DB1BB8">
      <w:pPr>
        <w:ind w:right="142"/>
        <w:jc w:val="center"/>
        <w:rPr>
          <w:rFonts w:cs="Arial"/>
          <w:b/>
          <w:sz w:val="18"/>
        </w:rPr>
      </w:pPr>
    </w:p>
    <w:p w:rsidR="008D1A02" w:rsidRPr="00260ABE" w:rsidRDefault="00AA6762" w:rsidP="00DB1BB8">
      <w:pPr>
        <w:ind w:right="142"/>
        <w:jc w:val="center"/>
        <w:rPr>
          <w:rFonts w:cs="Arial"/>
          <w:b/>
          <w:bCs/>
          <w:sz w:val="44"/>
          <w:szCs w:val="44"/>
        </w:rPr>
      </w:pPr>
      <w:r w:rsidRPr="00260ABE">
        <w:rPr>
          <w:rFonts w:cs="Arial"/>
          <w:b/>
          <w:caps/>
          <w:sz w:val="44"/>
          <w:szCs w:val="44"/>
        </w:rPr>
        <w:t>„</w:t>
      </w:r>
      <w:r w:rsidRPr="00260ABE">
        <w:rPr>
          <w:rFonts w:cs="Arial"/>
          <w:b/>
          <w:sz w:val="44"/>
          <w:szCs w:val="44"/>
        </w:rPr>
        <w:t xml:space="preserve">Zajištění </w:t>
      </w:r>
      <w:r w:rsidR="00500D05" w:rsidRPr="00260ABE">
        <w:rPr>
          <w:rFonts w:cs="Arial"/>
          <w:b/>
          <w:sz w:val="44"/>
          <w:szCs w:val="44"/>
        </w:rPr>
        <w:t xml:space="preserve">komplexní </w:t>
      </w:r>
      <w:r w:rsidRPr="00260ABE">
        <w:rPr>
          <w:rFonts w:cs="Arial"/>
          <w:b/>
          <w:bCs/>
          <w:sz w:val="44"/>
          <w:szCs w:val="44"/>
        </w:rPr>
        <w:t xml:space="preserve">ostrahy </w:t>
      </w:r>
    </w:p>
    <w:p w:rsidR="00AA6762" w:rsidRPr="00260ABE" w:rsidRDefault="00AA6762" w:rsidP="00DB1BB8">
      <w:pPr>
        <w:ind w:right="142"/>
        <w:jc w:val="center"/>
        <w:rPr>
          <w:rFonts w:cs="Arial"/>
          <w:b/>
          <w:bCs/>
          <w:sz w:val="44"/>
          <w:szCs w:val="44"/>
        </w:rPr>
      </w:pPr>
      <w:r w:rsidRPr="00260ABE">
        <w:rPr>
          <w:rFonts w:cs="Arial"/>
          <w:b/>
          <w:bCs/>
          <w:sz w:val="44"/>
          <w:szCs w:val="44"/>
        </w:rPr>
        <w:t xml:space="preserve">objektů </w:t>
      </w:r>
      <w:r w:rsidR="00AB0530" w:rsidRPr="00260ABE">
        <w:rPr>
          <w:rFonts w:cs="Arial"/>
          <w:b/>
          <w:bCs/>
          <w:sz w:val="44"/>
          <w:szCs w:val="44"/>
        </w:rPr>
        <w:t>FS ČR</w:t>
      </w:r>
      <w:r w:rsidR="000E718D" w:rsidRPr="00260ABE">
        <w:rPr>
          <w:rFonts w:cs="Arial"/>
          <w:b/>
          <w:bCs/>
          <w:sz w:val="44"/>
          <w:szCs w:val="44"/>
        </w:rPr>
        <w:t xml:space="preserve"> </w:t>
      </w:r>
      <w:r w:rsidR="00D95D43" w:rsidRPr="00260ABE">
        <w:rPr>
          <w:rFonts w:cs="Arial"/>
          <w:b/>
          <w:bCs/>
          <w:sz w:val="44"/>
          <w:szCs w:val="44"/>
        </w:rPr>
        <w:t>2016</w:t>
      </w:r>
      <w:r w:rsidRPr="00260ABE">
        <w:rPr>
          <w:rFonts w:cs="Arial"/>
          <w:b/>
          <w:sz w:val="44"/>
          <w:szCs w:val="44"/>
        </w:rPr>
        <w:t>“</w:t>
      </w: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866072" w:rsidRPr="00DB1BB8" w:rsidRDefault="00D95D43" w:rsidP="00DB1BB8">
      <w:pPr>
        <w:tabs>
          <w:tab w:val="left" w:pos="8456"/>
        </w:tabs>
        <w:ind w:right="142"/>
        <w:rPr>
          <w:rFonts w:cs="Arial"/>
          <w:b/>
          <w:sz w:val="18"/>
        </w:rPr>
      </w:pPr>
      <w:r>
        <w:rPr>
          <w:rFonts w:cs="Arial"/>
          <w:b/>
          <w:sz w:val="18"/>
        </w:rPr>
        <w:tab/>
      </w:r>
    </w:p>
    <w:p w:rsidR="00AA6762" w:rsidRPr="00DB1BB8" w:rsidRDefault="00AA6762">
      <w:pPr>
        <w:ind w:right="142"/>
        <w:jc w:val="center"/>
        <w:rPr>
          <w:rFonts w:cs="Arial"/>
          <w:b/>
          <w:sz w:val="18"/>
        </w:rPr>
      </w:pPr>
    </w:p>
    <w:p w:rsidR="00AA6762" w:rsidRPr="00DB1BB8" w:rsidRDefault="00AA6762" w:rsidP="00DB1BB8">
      <w:pPr>
        <w:tabs>
          <w:tab w:val="left" w:pos="6090"/>
        </w:tabs>
        <w:ind w:right="142"/>
        <w:jc w:val="center"/>
        <w:rPr>
          <w:rFonts w:cs="Arial"/>
          <w:b/>
          <w:sz w:val="18"/>
        </w:rPr>
      </w:pPr>
    </w:p>
    <w:p w:rsidR="00AA6762" w:rsidRPr="00DB1BB8" w:rsidRDefault="00AA6762" w:rsidP="00DB1BB8">
      <w:pPr>
        <w:tabs>
          <w:tab w:val="left" w:pos="6090"/>
        </w:tabs>
        <w:ind w:right="142"/>
        <w:jc w:val="center"/>
        <w:rPr>
          <w:rFonts w:cs="Arial"/>
          <w:b/>
          <w:sz w:val="18"/>
        </w:rPr>
      </w:pPr>
    </w:p>
    <w:p w:rsidR="001C3210" w:rsidRPr="00DB1BB8" w:rsidRDefault="001C321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AC4BBF" w:rsidRPr="00DB1BB8" w:rsidRDefault="00AC4BBF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482300" w:rsidRPr="00DB1BB8" w:rsidRDefault="00482300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AC4BBF" w:rsidRPr="00DB1BB8" w:rsidRDefault="00AC4BBF" w:rsidP="00DB1BB8">
      <w:pPr>
        <w:ind w:left="1418" w:right="142" w:hanging="1418"/>
        <w:jc w:val="center"/>
        <w:rPr>
          <w:rFonts w:cs="Arial"/>
          <w:b/>
          <w:sz w:val="22"/>
          <w:szCs w:val="24"/>
        </w:rPr>
      </w:pPr>
    </w:p>
    <w:p w:rsidR="00AC4BBF" w:rsidRPr="00DB1BB8" w:rsidRDefault="00AC4BBF">
      <w:pPr>
        <w:ind w:right="142"/>
        <w:jc w:val="center"/>
        <w:rPr>
          <w:rFonts w:cs="Arial"/>
          <w:b/>
          <w:sz w:val="24"/>
          <w:szCs w:val="28"/>
        </w:rPr>
      </w:pPr>
      <w:r w:rsidRPr="00DB1BB8">
        <w:rPr>
          <w:rFonts w:cs="Arial"/>
          <w:b/>
          <w:sz w:val="24"/>
          <w:szCs w:val="28"/>
        </w:rPr>
        <w:t>Práva, povinnosti a podmínky v této zadávací dokumentaci neuvedené se řídí výše citovaným zákonem.</w:t>
      </w:r>
    </w:p>
    <w:p w:rsidR="003A4C5C" w:rsidRPr="00DB1BB8" w:rsidRDefault="003A4C5C" w:rsidP="00DB1BB8">
      <w:pPr>
        <w:ind w:left="1418" w:right="142" w:hanging="1418"/>
        <w:jc w:val="both"/>
        <w:rPr>
          <w:rFonts w:cs="Arial"/>
          <w:b/>
          <w:sz w:val="22"/>
          <w:szCs w:val="24"/>
        </w:rPr>
      </w:pPr>
      <w:r w:rsidRPr="00DB1BB8">
        <w:rPr>
          <w:rFonts w:cs="Arial"/>
          <w:b/>
          <w:sz w:val="22"/>
          <w:szCs w:val="24"/>
        </w:rPr>
        <w:br w:type="page"/>
      </w:r>
    </w:p>
    <w:p w:rsidR="00AA6762" w:rsidRPr="00DB1BB8" w:rsidRDefault="00AA6762" w:rsidP="00DB1BB8">
      <w:pPr>
        <w:ind w:right="142"/>
        <w:jc w:val="both"/>
        <w:rPr>
          <w:rFonts w:cs="Arial"/>
          <w:sz w:val="14"/>
          <w:szCs w:val="16"/>
        </w:rPr>
      </w:pPr>
    </w:p>
    <w:tbl>
      <w:tblPr>
        <w:tblpPr w:leftFromText="141" w:rightFromText="141" w:vertAnchor="page" w:horzAnchor="margin" w:tblpY="1771"/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096"/>
      </w:tblGrid>
      <w:tr w:rsidR="002E5F62" w:rsidRPr="002E5F62" w:rsidTr="00F64848">
        <w:trPr>
          <w:trHeight w:val="532"/>
        </w:trPr>
        <w:tc>
          <w:tcPr>
            <w:tcW w:w="9568" w:type="dxa"/>
            <w:gridSpan w:val="2"/>
            <w:shd w:val="clear" w:color="auto" w:fill="auto"/>
            <w:vAlign w:val="center"/>
          </w:tcPr>
          <w:p w:rsidR="002E5F62" w:rsidRPr="00DB1BB8" w:rsidRDefault="002E5F62" w:rsidP="00DB1BB8">
            <w:pPr>
              <w:pStyle w:val="NormlnIMP"/>
              <w:numPr>
                <w:ilvl w:val="1"/>
                <w:numId w:val="22"/>
              </w:numPr>
              <w:spacing w:before="240" w:after="120" w:line="240" w:lineRule="auto"/>
              <w:ind w:left="720"/>
              <w:jc w:val="both"/>
              <w:rPr>
                <w:rFonts w:cs="Arial"/>
                <w:b/>
                <w:sz w:val="18"/>
              </w:rPr>
            </w:pPr>
            <w:r w:rsidRPr="00DB1BB8">
              <w:rPr>
                <w:rFonts w:ascii="Arial" w:hAnsi="Arial" w:cs="Arial"/>
                <w:b/>
                <w:bCs/>
                <w:sz w:val="22"/>
                <w:szCs w:val="24"/>
              </w:rPr>
              <w:t>Identifikace zadavatele</w:t>
            </w:r>
          </w:p>
        </w:tc>
      </w:tr>
      <w:tr w:rsidR="001C3210" w:rsidRPr="002E5F62" w:rsidTr="00DB1BB8">
        <w:trPr>
          <w:trHeight w:val="532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Název zadavatele: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autoSpaceDE w:val="0"/>
              <w:spacing w:before="60" w:after="60" w:line="288" w:lineRule="auto"/>
              <w:ind w:left="7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sz w:val="22"/>
                <w:szCs w:val="24"/>
              </w:rPr>
              <w:t>Česká republika – Generální finanční ředitelství</w:t>
            </w:r>
          </w:p>
        </w:tc>
      </w:tr>
      <w:tr w:rsidR="001C3210" w:rsidRPr="002E5F62" w:rsidTr="00DB1BB8">
        <w:trPr>
          <w:trHeight w:val="547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Sídlo: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autoSpaceDE w:val="0"/>
              <w:spacing w:before="60" w:after="60" w:line="288" w:lineRule="auto"/>
              <w:ind w:left="7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sz w:val="22"/>
                <w:szCs w:val="24"/>
              </w:rPr>
              <w:t>Lazarská 15/7, 117 22 Praha 1</w:t>
            </w:r>
          </w:p>
        </w:tc>
      </w:tr>
      <w:tr w:rsidR="001C3210" w:rsidRPr="002E5F62" w:rsidTr="00DB1BB8">
        <w:trPr>
          <w:trHeight w:val="555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IČ</w:t>
            </w:r>
            <w:r w:rsidR="00F91B90" w:rsidRPr="00DB1BB8">
              <w:rPr>
                <w:rFonts w:cs="Arial"/>
                <w:b/>
                <w:bCs/>
                <w:sz w:val="22"/>
                <w:szCs w:val="24"/>
              </w:rPr>
              <w:t>O</w:t>
            </w:r>
            <w:r w:rsidRPr="00DB1BB8">
              <w:rPr>
                <w:rFonts w:cs="Arial"/>
                <w:b/>
                <w:bCs/>
                <w:sz w:val="22"/>
                <w:szCs w:val="24"/>
              </w:rPr>
              <w:t>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autoSpaceDE w:val="0"/>
              <w:spacing w:before="60" w:after="60" w:line="288" w:lineRule="auto"/>
              <w:ind w:left="7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sz w:val="22"/>
                <w:szCs w:val="24"/>
              </w:rPr>
              <w:t>72080043</w:t>
            </w:r>
          </w:p>
        </w:tc>
      </w:tr>
      <w:tr w:rsidR="001C3210" w:rsidRPr="002E5F62" w:rsidTr="00DB1BB8">
        <w:trPr>
          <w:trHeight w:val="563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B1BB8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 xml:space="preserve">Zastoupený: 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ind w:left="72"/>
              <w:jc w:val="both"/>
              <w:rPr>
                <w:rFonts w:cs="Arial"/>
                <w:sz w:val="22"/>
                <w:szCs w:val="24"/>
                <w:lang w:eastAsia="cs-CZ"/>
              </w:rPr>
            </w:pPr>
            <w:r w:rsidRPr="00DB1BB8">
              <w:rPr>
                <w:rFonts w:cs="Arial"/>
                <w:sz w:val="22"/>
                <w:szCs w:val="24"/>
              </w:rPr>
              <w:t xml:space="preserve">Ing. </w:t>
            </w:r>
            <w:r w:rsidR="002637DF" w:rsidRPr="00DB1BB8">
              <w:rPr>
                <w:rFonts w:cs="Arial"/>
                <w:sz w:val="22"/>
                <w:szCs w:val="24"/>
              </w:rPr>
              <w:t>Richardem Křivánkem</w:t>
            </w:r>
            <w:r w:rsidR="002B26B0" w:rsidRPr="00DB1BB8">
              <w:rPr>
                <w:rFonts w:cs="Arial"/>
                <w:sz w:val="22"/>
                <w:szCs w:val="24"/>
              </w:rPr>
              <w:t>, bezpečnostním ředitelem</w:t>
            </w:r>
          </w:p>
        </w:tc>
      </w:tr>
      <w:tr w:rsidR="001C3210" w:rsidRPr="002E5F62" w:rsidTr="00DB1BB8">
        <w:trPr>
          <w:trHeight w:val="574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Kontaktní osoby: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ind w:left="7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sz w:val="22"/>
                <w:szCs w:val="24"/>
              </w:rPr>
              <w:t>Bc. Jana Šrámková, tel.:</w:t>
            </w:r>
            <w:r w:rsidR="00482300" w:rsidRPr="00DB1BB8">
              <w:rPr>
                <w:rFonts w:cs="Arial"/>
                <w:sz w:val="22"/>
                <w:szCs w:val="24"/>
              </w:rPr>
              <w:t xml:space="preserve"> 296 854 416, v době 09:00 do 15</w:t>
            </w:r>
            <w:r w:rsidRPr="00DB1BB8">
              <w:rPr>
                <w:rFonts w:cs="Arial"/>
                <w:sz w:val="22"/>
                <w:szCs w:val="24"/>
              </w:rPr>
              <w:t xml:space="preserve">:00 hodin, e-mail: </w:t>
            </w:r>
            <w:hyperlink r:id="rId9" w:history="1">
              <w:r w:rsidRPr="00DB1BB8">
                <w:rPr>
                  <w:rStyle w:val="Hypertextovodkaz"/>
                  <w:rFonts w:cs="Arial"/>
                  <w:color w:val="auto"/>
                  <w:sz w:val="22"/>
                  <w:szCs w:val="24"/>
                </w:rPr>
                <w:t>jana.sramkova@fs.mfcr.cz</w:t>
              </w:r>
            </w:hyperlink>
          </w:p>
          <w:p w:rsidR="001C3210" w:rsidRPr="00DB1BB8" w:rsidRDefault="001C3210" w:rsidP="00DB1BB8">
            <w:pPr>
              <w:ind w:left="72"/>
              <w:jc w:val="both"/>
              <w:rPr>
                <w:rFonts w:cs="Arial"/>
                <w:sz w:val="22"/>
                <w:szCs w:val="24"/>
              </w:rPr>
            </w:pPr>
            <w:r w:rsidRPr="00DB1BB8">
              <w:rPr>
                <w:rFonts w:cs="Arial"/>
                <w:sz w:val="22"/>
                <w:szCs w:val="24"/>
              </w:rPr>
              <w:t>Bc. Monika Košťáková, tel.:</w:t>
            </w:r>
            <w:r w:rsidR="00482300" w:rsidRPr="00DB1BB8">
              <w:rPr>
                <w:rFonts w:cs="Arial"/>
                <w:sz w:val="22"/>
                <w:szCs w:val="24"/>
              </w:rPr>
              <w:t xml:space="preserve"> 296 854 947, v době 09:00 do 15</w:t>
            </w:r>
            <w:r w:rsidRPr="00DB1BB8">
              <w:rPr>
                <w:rFonts w:cs="Arial"/>
                <w:sz w:val="22"/>
                <w:szCs w:val="24"/>
              </w:rPr>
              <w:t xml:space="preserve">:00 hodin, e-mail: </w:t>
            </w:r>
            <w:r w:rsidRPr="00DB1BB8">
              <w:rPr>
                <w:rFonts w:cs="Arial"/>
                <w:sz w:val="22"/>
                <w:szCs w:val="24"/>
                <w:u w:val="single"/>
              </w:rPr>
              <w:t>monika.kostakova@fs.mfcr.cz</w:t>
            </w:r>
          </w:p>
        </w:tc>
      </w:tr>
      <w:tr w:rsidR="001C3210" w:rsidRPr="002E5F62" w:rsidTr="00DB1BB8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ID datové schránky: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1C3210" w:rsidP="00DB1BB8">
            <w:pPr>
              <w:pStyle w:val="Normlnweb"/>
              <w:ind w:left="72"/>
              <w:rPr>
                <w:rFonts w:ascii="Arial" w:hAnsi="Arial" w:cs="Arial"/>
                <w:color w:val="auto"/>
                <w:sz w:val="22"/>
              </w:rPr>
            </w:pPr>
            <w:r w:rsidRPr="00DB1BB8">
              <w:rPr>
                <w:rStyle w:val="st"/>
                <w:rFonts w:ascii="Arial" w:hAnsi="Arial" w:cs="Arial"/>
                <w:color w:val="auto"/>
                <w:sz w:val="22"/>
              </w:rPr>
              <w:t xml:space="preserve">p9iwj4f </w:t>
            </w:r>
          </w:p>
        </w:tc>
      </w:tr>
      <w:tr w:rsidR="001C3210" w:rsidRPr="002E5F62" w:rsidTr="00DB1BB8">
        <w:trPr>
          <w:trHeight w:val="545"/>
        </w:trPr>
        <w:tc>
          <w:tcPr>
            <w:tcW w:w="3472" w:type="dxa"/>
            <w:shd w:val="clear" w:color="auto" w:fill="auto"/>
            <w:vAlign w:val="center"/>
          </w:tcPr>
          <w:p w:rsidR="001C3210" w:rsidRPr="00DB1BB8" w:rsidRDefault="001C3210" w:rsidP="00D95D43">
            <w:pPr>
              <w:ind w:left="142" w:right="142"/>
              <w:jc w:val="both"/>
              <w:rPr>
                <w:rFonts w:cs="Arial"/>
                <w:b/>
                <w:bCs/>
                <w:sz w:val="22"/>
                <w:szCs w:val="24"/>
              </w:rPr>
            </w:pPr>
            <w:r w:rsidRPr="00DB1BB8">
              <w:rPr>
                <w:rFonts w:cs="Arial"/>
                <w:b/>
                <w:bCs/>
                <w:sz w:val="22"/>
                <w:szCs w:val="24"/>
              </w:rPr>
              <w:t>E-mail:</w:t>
            </w:r>
          </w:p>
        </w:tc>
        <w:tc>
          <w:tcPr>
            <w:tcW w:w="6096" w:type="dxa"/>
            <w:shd w:val="clear" w:color="auto" w:fill="auto"/>
            <w:vAlign w:val="center"/>
          </w:tcPr>
          <w:p w:rsidR="001C3210" w:rsidRPr="00DB1BB8" w:rsidRDefault="00EE47AF" w:rsidP="009E02A6">
            <w:pPr>
              <w:ind w:left="72"/>
              <w:jc w:val="both"/>
              <w:rPr>
                <w:rFonts w:cs="Arial"/>
                <w:bCs/>
                <w:sz w:val="22"/>
                <w:szCs w:val="24"/>
              </w:rPr>
            </w:pPr>
            <w:hyperlink r:id="rId10" w:history="1">
              <w:r w:rsidR="001C3210" w:rsidRPr="00DB1BB8">
                <w:rPr>
                  <w:rStyle w:val="Hypertextovodkaz"/>
                  <w:rFonts w:cs="Arial"/>
                  <w:bCs/>
                  <w:color w:val="auto"/>
                  <w:sz w:val="22"/>
                  <w:szCs w:val="24"/>
                </w:rPr>
                <w:t>jana.sramkova@fs.mfcr.cz</w:t>
              </w:r>
            </w:hyperlink>
            <w:r w:rsidR="001C3210" w:rsidRPr="00DB1BB8">
              <w:rPr>
                <w:rFonts w:cs="Arial"/>
                <w:bCs/>
                <w:sz w:val="22"/>
                <w:szCs w:val="24"/>
              </w:rPr>
              <w:t xml:space="preserve"> </w:t>
            </w:r>
          </w:p>
        </w:tc>
      </w:tr>
    </w:tbl>
    <w:p w:rsidR="00B72B9C" w:rsidRPr="00DB1BB8" w:rsidRDefault="00B72B9C">
      <w:pPr>
        <w:spacing w:line="276" w:lineRule="auto"/>
        <w:ind w:right="142"/>
        <w:jc w:val="both"/>
        <w:rPr>
          <w:rFonts w:cs="Arial"/>
          <w:b/>
          <w:sz w:val="22"/>
          <w:szCs w:val="24"/>
        </w:rPr>
      </w:pPr>
    </w:p>
    <w:p w:rsidR="00AA6762" w:rsidRPr="009E02A6" w:rsidRDefault="006D30C6" w:rsidP="00DB1BB8">
      <w:pPr>
        <w:pStyle w:val="ZDN1"/>
        <w:numPr>
          <w:ilvl w:val="0"/>
          <w:numId w:val="61"/>
        </w:numPr>
        <w:jc w:val="both"/>
      </w:pPr>
      <w:bookmarkStart w:id="0" w:name="_Toc216084552"/>
      <w:r w:rsidRPr="00D95D43">
        <w:t xml:space="preserve">Předmět plnění </w:t>
      </w:r>
      <w:bookmarkEnd w:id="0"/>
      <w:r w:rsidRPr="00D95D43">
        <w:t>veřejné zakázky</w:t>
      </w:r>
    </w:p>
    <w:p w:rsidR="006D30C6" w:rsidRPr="00DB1BB8" w:rsidRDefault="006D30C6">
      <w:pPr>
        <w:spacing w:before="120"/>
        <w:ind w:right="142"/>
        <w:jc w:val="both"/>
        <w:rPr>
          <w:rFonts w:cs="Arial"/>
          <w:snapToGrid w:val="0"/>
          <w:sz w:val="18"/>
        </w:rPr>
      </w:pPr>
    </w:p>
    <w:p w:rsidR="006D30C6" w:rsidRPr="00DB1BB8" w:rsidRDefault="006D30C6" w:rsidP="00DB1BB8">
      <w:pPr>
        <w:pStyle w:val="NormlnIMP"/>
        <w:numPr>
          <w:ilvl w:val="1"/>
          <w:numId w:val="22"/>
        </w:numPr>
        <w:spacing w:before="240" w:after="120" w:line="240" w:lineRule="auto"/>
        <w:ind w:left="720"/>
        <w:jc w:val="both"/>
        <w:rPr>
          <w:rFonts w:ascii="Arial" w:hAnsi="Arial" w:cs="Arial"/>
          <w:b/>
          <w:bCs/>
          <w:sz w:val="22"/>
          <w:szCs w:val="24"/>
        </w:rPr>
      </w:pPr>
      <w:r w:rsidRPr="00DB1BB8">
        <w:rPr>
          <w:rFonts w:ascii="Arial" w:hAnsi="Arial" w:cs="Arial"/>
          <w:b/>
          <w:bCs/>
          <w:sz w:val="22"/>
          <w:szCs w:val="24"/>
        </w:rPr>
        <w:t xml:space="preserve">Účelem zadávacího řízení je uzavření smlouvy s takovým dodavatelem, </w:t>
      </w:r>
      <w:r w:rsidR="008D1A02" w:rsidRPr="00DB1BB8">
        <w:rPr>
          <w:rFonts w:ascii="Arial" w:hAnsi="Arial" w:cs="Arial"/>
          <w:b/>
          <w:bCs/>
          <w:sz w:val="22"/>
          <w:szCs w:val="24"/>
        </w:rPr>
        <w:t>který</w:t>
      </w:r>
      <w:r w:rsidR="008D1A02">
        <w:rPr>
          <w:rFonts w:ascii="Arial" w:hAnsi="Arial" w:cs="Arial"/>
          <w:b/>
          <w:bCs/>
          <w:sz w:val="22"/>
          <w:szCs w:val="24"/>
        </w:rPr>
        <w:t> </w:t>
      </w:r>
      <w:r w:rsidRPr="00DB1BB8">
        <w:rPr>
          <w:rFonts w:ascii="Arial" w:hAnsi="Arial" w:cs="Arial"/>
          <w:b/>
          <w:bCs/>
          <w:sz w:val="22"/>
          <w:szCs w:val="24"/>
        </w:rPr>
        <w:t>komplexně zajistí následující činnosti:</w:t>
      </w:r>
    </w:p>
    <w:p w:rsidR="008D1A02" w:rsidRDefault="006D30C6" w:rsidP="00DB1BB8">
      <w:pPr>
        <w:jc w:val="both"/>
        <w:rPr>
          <w:rFonts w:cs="Arial"/>
          <w:sz w:val="22"/>
          <w:szCs w:val="24"/>
        </w:rPr>
      </w:pPr>
      <w:r w:rsidRPr="00DB1BB8">
        <w:rPr>
          <w:rFonts w:cs="Arial"/>
          <w:sz w:val="22"/>
          <w:szCs w:val="24"/>
        </w:rPr>
        <w:t>Zajištění pořádku, ochrany majetku a osob, hlídacích a dalších souvisejících strážních služeb v objektu GFŘ</w:t>
      </w:r>
      <w:r w:rsidR="008D1A02" w:rsidRPr="00DB1BB8">
        <w:rPr>
          <w:rFonts w:cs="Arial"/>
          <w:sz w:val="22"/>
          <w:szCs w:val="24"/>
        </w:rPr>
        <w:t xml:space="preserve"> pro SFÚ, Petrohradská 377/16, 101 00 Praha 10</w:t>
      </w:r>
      <w:r w:rsidRPr="00DB1BB8">
        <w:rPr>
          <w:rFonts w:cs="Arial"/>
          <w:sz w:val="22"/>
          <w:szCs w:val="24"/>
        </w:rPr>
        <w:t>,</w:t>
      </w:r>
      <w:r w:rsidR="000E29E1">
        <w:rPr>
          <w:rFonts w:cs="Arial"/>
          <w:sz w:val="22"/>
          <w:szCs w:val="24"/>
        </w:rPr>
        <w:t xml:space="preserve"> </w:t>
      </w:r>
      <w:r w:rsidR="00546A37">
        <w:rPr>
          <w:rFonts w:cs="Arial"/>
          <w:sz w:val="22"/>
          <w:szCs w:val="24"/>
          <w:lang w:eastAsia="cs-CZ"/>
        </w:rPr>
        <w:t>jedním pracovníkem</w:t>
      </w:r>
      <w:r w:rsidRPr="00DB1BB8">
        <w:rPr>
          <w:rFonts w:cs="Arial"/>
          <w:sz w:val="22"/>
          <w:szCs w:val="24"/>
        </w:rPr>
        <w:t xml:space="preserve"> na dobu neurčitou</w:t>
      </w:r>
      <w:r w:rsidR="00F815BB">
        <w:rPr>
          <w:rFonts w:cs="Arial"/>
          <w:sz w:val="22"/>
          <w:szCs w:val="24"/>
        </w:rPr>
        <w:t>,</w:t>
      </w:r>
      <w:r w:rsidRPr="00DB1BB8">
        <w:rPr>
          <w:rFonts w:cs="Arial"/>
          <w:sz w:val="22"/>
          <w:szCs w:val="24"/>
        </w:rPr>
        <w:t xml:space="preserve"> v rozsahu </w:t>
      </w:r>
      <w:r w:rsidRPr="00DB1BB8">
        <w:rPr>
          <w:rFonts w:cs="Arial"/>
          <w:sz w:val="22"/>
          <w:szCs w:val="24"/>
          <w:lang w:eastAsia="cs-CZ"/>
        </w:rPr>
        <w:t>24 h</w:t>
      </w:r>
      <w:r w:rsidR="00D42C6B" w:rsidRPr="00DB1BB8">
        <w:rPr>
          <w:rFonts w:cs="Arial"/>
          <w:sz w:val="22"/>
          <w:szCs w:val="24"/>
          <w:lang w:eastAsia="cs-CZ"/>
        </w:rPr>
        <w:t>od. denně, 7 dní v</w:t>
      </w:r>
      <w:r w:rsidR="00546A37">
        <w:rPr>
          <w:rFonts w:cs="Arial"/>
          <w:sz w:val="22"/>
          <w:szCs w:val="24"/>
          <w:lang w:eastAsia="cs-CZ"/>
        </w:rPr>
        <w:t> </w:t>
      </w:r>
      <w:r w:rsidR="00D42C6B" w:rsidRPr="00DB1BB8">
        <w:rPr>
          <w:rFonts w:cs="Arial"/>
          <w:sz w:val="22"/>
          <w:szCs w:val="24"/>
          <w:lang w:eastAsia="cs-CZ"/>
        </w:rPr>
        <w:t>týdnu</w:t>
      </w:r>
      <w:r w:rsidR="00546A37">
        <w:rPr>
          <w:rFonts w:cs="Arial"/>
          <w:sz w:val="22"/>
          <w:szCs w:val="24"/>
          <w:lang w:eastAsia="cs-CZ"/>
        </w:rPr>
        <w:t>,</w:t>
      </w:r>
      <w:r w:rsidR="00D42C6B" w:rsidRPr="00DB1BB8">
        <w:rPr>
          <w:rFonts w:cs="Arial"/>
          <w:sz w:val="22"/>
          <w:szCs w:val="24"/>
          <w:lang w:eastAsia="cs-CZ"/>
        </w:rPr>
        <w:t xml:space="preserve"> celoročně</w:t>
      </w:r>
      <w:r w:rsidR="000E29E1">
        <w:rPr>
          <w:rFonts w:cs="Arial"/>
          <w:sz w:val="22"/>
          <w:szCs w:val="24"/>
          <w:lang w:eastAsia="cs-CZ"/>
        </w:rPr>
        <w:t>.</w:t>
      </w:r>
    </w:p>
    <w:p w:rsidR="008D1A02" w:rsidRDefault="008D1A02" w:rsidP="00DB1BB8">
      <w:pPr>
        <w:jc w:val="both"/>
        <w:rPr>
          <w:rFonts w:cs="Arial"/>
          <w:sz w:val="22"/>
          <w:szCs w:val="24"/>
        </w:rPr>
      </w:pPr>
    </w:p>
    <w:p w:rsidR="00321824" w:rsidRPr="009E02A6" w:rsidRDefault="00321824" w:rsidP="00DB1BB8">
      <w:pPr>
        <w:pStyle w:val="ZDN1"/>
        <w:numPr>
          <w:ilvl w:val="0"/>
          <w:numId w:val="61"/>
        </w:numPr>
        <w:jc w:val="both"/>
      </w:pPr>
      <w:r w:rsidRPr="00DB1BB8">
        <w:t xml:space="preserve">Specifikace </w:t>
      </w:r>
      <w:r w:rsidRPr="00D95D43">
        <w:t>objektu</w:t>
      </w:r>
    </w:p>
    <w:p w:rsidR="002E5F62" w:rsidRDefault="00321824" w:rsidP="00DB1BB8">
      <w:pPr>
        <w:pStyle w:val="NormlnIMP"/>
        <w:spacing w:before="240" w:after="120" w:line="240" w:lineRule="auto"/>
        <w:ind w:right="113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Čtyřpatrová administrativní budova s hlavním vchodem z ulice Petrohradské. Prostory objektu jsou rozděleny na  klientskou a administrativní zónu. V objektu je výtah.</w:t>
      </w:r>
      <w:r w:rsidR="009E02A6">
        <w:rPr>
          <w:rFonts w:ascii="Arial" w:hAnsi="Arial" w:cs="Arial"/>
          <w:sz w:val="22"/>
          <w:szCs w:val="24"/>
        </w:rPr>
        <w:t xml:space="preserve"> V blízkosti objektu se</w:t>
      </w:r>
      <w:r w:rsidR="00AC1C51">
        <w:rPr>
          <w:rFonts w:ascii="Arial" w:hAnsi="Arial" w:cs="Arial"/>
          <w:sz w:val="22"/>
          <w:szCs w:val="24"/>
        </w:rPr>
        <w:t> </w:t>
      </w:r>
      <w:r w:rsidR="009E02A6">
        <w:rPr>
          <w:rFonts w:ascii="Arial" w:hAnsi="Arial" w:cs="Arial"/>
          <w:sz w:val="22"/>
          <w:szCs w:val="24"/>
        </w:rPr>
        <w:t>nachází železniční trať.</w:t>
      </w:r>
    </w:p>
    <w:p w:rsidR="002E5F62" w:rsidRDefault="002E5F62" w:rsidP="00DB1BB8">
      <w:pPr>
        <w:pStyle w:val="NormlnIMP"/>
        <w:spacing w:line="240" w:lineRule="auto"/>
        <w:ind w:right="113"/>
        <w:jc w:val="both"/>
        <w:rPr>
          <w:rFonts w:ascii="Arial" w:hAnsi="Arial" w:cs="Arial"/>
          <w:sz w:val="22"/>
          <w:szCs w:val="24"/>
        </w:rPr>
      </w:pPr>
    </w:p>
    <w:p w:rsidR="00321824" w:rsidRPr="00DB1BB8" w:rsidRDefault="00321824" w:rsidP="00DB1BB8">
      <w:pPr>
        <w:pStyle w:val="ZDN1"/>
        <w:numPr>
          <w:ilvl w:val="0"/>
          <w:numId w:val="61"/>
        </w:numPr>
        <w:jc w:val="both"/>
        <w:rPr>
          <w:b w:val="0"/>
          <w:sz w:val="22"/>
        </w:rPr>
      </w:pPr>
      <w:r w:rsidRPr="00DB1BB8">
        <w:t>Zabezpečení objektu prvky technické ochrany</w:t>
      </w:r>
    </w:p>
    <w:p w:rsidR="00321824" w:rsidRPr="00DB1BB8" w:rsidRDefault="00321824" w:rsidP="00DB1BB8">
      <w:pPr>
        <w:pStyle w:val="NormlnIMP"/>
        <w:numPr>
          <w:ilvl w:val="1"/>
          <w:numId w:val="66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V budově jsou nainstalovány následující systémy: </w:t>
      </w:r>
    </w:p>
    <w:p w:rsidR="00321824" w:rsidRPr="00DB1BB8" w:rsidRDefault="00321824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EZS – elektronický zabezpečovací systém,</w:t>
      </w:r>
    </w:p>
    <w:p w:rsidR="00321824" w:rsidRPr="00DB1BB8" w:rsidRDefault="00321824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EPS – elektrický požární systém,</w:t>
      </w:r>
    </w:p>
    <w:p w:rsidR="00321824" w:rsidRPr="00DB1BB8" w:rsidRDefault="00321824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ACS – systém kontroly přístupu,</w:t>
      </w:r>
    </w:p>
    <w:p w:rsidR="00321824" w:rsidRPr="00DB1BB8" w:rsidRDefault="00321824">
      <w:pPr>
        <w:pStyle w:val="NormlnIMP"/>
        <w:keepNext/>
        <w:spacing w:after="120" w:line="240" w:lineRule="auto"/>
        <w:ind w:left="708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CCTV – kamerový systém.</w:t>
      </w:r>
    </w:p>
    <w:p w:rsidR="00321824" w:rsidRPr="00DB1BB8" w:rsidRDefault="00321824" w:rsidP="00DB1BB8">
      <w:pPr>
        <w:pStyle w:val="NormlnIMP"/>
        <w:numPr>
          <w:ilvl w:val="1"/>
          <w:numId w:val="66"/>
        </w:numPr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Výstup systémů je vyveden na stanoviště strážného ve vestibulu budovy. </w:t>
      </w:r>
    </w:p>
    <w:p w:rsidR="00321824" w:rsidRDefault="00321824" w:rsidP="00DB1BB8">
      <w:pPr>
        <w:pStyle w:val="NormlnIMP"/>
        <w:numPr>
          <w:ilvl w:val="1"/>
          <w:numId w:val="66"/>
        </w:numPr>
        <w:spacing w:before="240" w:after="120" w:line="240" w:lineRule="auto"/>
        <w:ind w:left="720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Dohled nad systémy provádí pracovník strážní služby. </w:t>
      </w:r>
    </w:p>
    <w:p w:rsidR="002E5F62" w:rsidRPr="00DB1BB8" w:rsidRDefault="002E5F62" w:rsidP="00DB1BB8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321824" w:rsidRPr="00DB1BB8" w:rsidRDefault="00321824" w:rsidP="00DB1BB8">
      <w:pPr>
        <w:pStyle w:val="ZDN1"/>
        <w:numPr>
          <w:ilvl w:val="0"/>
          <w:numId w:val="61"/>
        </w:numPr>
        <w:jc w:val="both"/>
        <w:rPr>
          <w:b w:val="0"/>
        </w:rPr>
      </w:pPr>
      <w:r w:rsidRPr="00DB1BB8">
        <w:lastRenderedPageBreak/>
        <w:t>Režim vstupu do objektu a kontroly osob</w:t>
      </w:r>
    </w:p>
    <w:p w:rsidR="008D1A02" w:rsidRDefault="00321824" w:rsidP="00DB1BB8">
      <w:pPr>
        <w:pStyle w:val="NormlnIMP"/>
        <w:numPr>
          <w:ilvl w:val="1"/>
          <w:numId w:val="67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V pracovní době mohou oprávněné osoby vstupovat do budovy bez kontroly. Ostatní</w:t>
      </w:r>
      <w:r w:rsidR="008D1A02">
        <w:rPr>
          <w:rFonts w:ascii="Arial" w:hAnsi="Arial" w:cs="Arial"/>
          <w:sz w:val="22"/>
          <w:szCs w:val="24"/>
        </w:rPr>
        <w:t> </w:t>
      </w:r>
      <w:r w:rsidRPr="00DB1BB8">
        <w:rPr>
          <w:rFonts w:ascii="Arial" w:hAnsi="Arial" w:cs="Arial"/>
          <w:sz w:val="22"/>
          <w:szCs w:val="24"/>
        </w:rPr>
        <w:t>osoby podléhají kontrole dle provozního řádu budovy.</w:t>
      </w:r>
    </w:p>
    <w:p w:rsidR="00321824" w:rsidRDefault="00321824" w:rsidP="00D6260A">
      <w:pPr>
        <w:pStyle w:val="NormlnIMP"/>
        <w:numPr>
          <w:ilvl w:val="1"/>
          <w:numId w:val="67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V mimopracovní době je umožněn vstup pouze oprávněným osobám, kterým byl udělen souhlas v souladu </w:t>
      </w:r>
      <w:r w:rsidRPr="004718E1">
        <w:rPr>
          <w:rFonts w:ascii="Arial" w:hAnsi="Arial" w:cs="Arial"/>
          <w:sz w:val="22"/>
          <w:szCs w:val="24"/>
        </w:rPr>
        <w:t>s </w:t>
      </w:r>
      <w:r w:rsidR="004718E1" w:rsidRPr="00D6260A">
        <w:rPr>
          <w:rFonts w:ascii="Arial" w:hAnsi="Arial" w:cs="Arial"/>
          <w:sz w:val="22"/>
          <w:szCs w:val="24"/>
        </w:rPr>
        <w:t>Provozním řádem objektu GFŘ</w:t>
      </w:r>
      <w:r w:rsidR="00E13589">
        <w:rPr>
          <w:rFonts w:ascii="Arial" w:hAnsi="Arial" w:cs="Arial"/>
          <w:sz w:val="22"/>
          <w:szCs w:val="24"/>
        </w:rPr>
        <w:t xml:space="preserve"> pro SFÚ</w:t>
      </w:r>
      <w:r w:rsidR="004718E1" w:rsidRPr="00D6260A">
        <w:rPr>
          <w:rFonts w:ascii="Arial" w:hAnsi="Arial" w:cs="Arial"/>
          <w:sz w:val="22"/>
          <w:szCs w:val="24"/>
        </w:rPr>
        <w:t xml:space="preserve"> Petrohradská 377/16, Praha 10</w:t>
      </w:r>
      <w:r w:rsidRPr="00DB1BB8">
        <w:rPr>
          <w:rFonts w:ascii="Arial" w:hAnsi="Arial" w:cs="Arial"/>
          <w:sz w:val="22"/>
          <w:szCs w:val="24"/>
        </w:rPr>
        <w:t xml:space="preserve">. Vstup osob v mimopracovní době strážný zaeviduje. Zároveň provede odkódování příslušných prostor, do kterých má osoba povolen vstup. </w:t>
      </w:r>
    </w:p>
    <w:p w:rsidR="00321824" w:rsidRPr="00DB1BB8" w:rsidRDefault="00321824">
      <w:pPr>
        <w:pStyle w:val="NormlnIMP"/>
        <w:tabs>
          <w:tab w:val="left" w:pos="8340"/>
        </w:tabs>
        <w:spacing w:after="120" w:line="240" w:lineRule="auto"/>
        <w:jc w:val="both"/>
        <w:rPr>
          <w:rFonts w:ascii="Arial" w:hAnsi="Arial" w:cs="Arial"/>
          <w:sz w:val="22"/>
          <w:szCs w:val="24"/>
        </w:rPr>
      </w:pPr>
    </w:p>
    <w:p w:rsidR="00321824" w:rsidRPr="00DB1BB8" w:rsidRDefault="00321824" w:rsidP="00912490">
      <w:pPr>
        <w:pStyle w:val="ZDN1"/>
        <w:numPr>
          <w:ilvl w:val="0"/>
          <w:numId w:val="61"/>
        </w:numPr>
        <w:spacing w:after="240"/>
        <w:jc w:val="both"/>
        <w:rPr>
          <w:b w:val="0"/>
        </w:rPr>
      </w:pPr>
      <w:r w:rsidRPr="00DB1BB8">
        <w:t>Režim výdeje a příjmu klíčů</w:t>
      </w:r>
    </w:p>
    <w:p w:rsidR="00321824" w:rsidRPr="00DB1BB8" w:rsidRDefault="00321824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Pracovníci dodavatele mají pro výkon služby k dispozici klíče od vstupů do budovy, které</w:t>
      </w:r>
      <w:r w:rsidR="004718E1">
        <w:rPr>
          <w:rFonts w:ascii="Arial" w:hAnsi="Arial" w:cs="Arial"/>
          <w:sz w:val="22"/>
          <w:szCs w:val="24"/>
        </w:rPr>
        <w:t> </w:t>
      </w:r>
      <w:r w:rsidRPr="00DB1BB8">
        <w:rPr>
          <w:rFonts w:ascii="Arial" w:hAnsi="Arial" w:cs="Arial"/>
          <w:sz w:val="22"/>
          <w:szCs w:val="24"/>
        </w:rPr>
        <w:t>se</w:t>
      </w:r>
      <w:r w:rsidR="00AC1C51">
        <w:rPr>
          <w:rFonts w:ascii="Arial" w:hAnsi="Arial" w:cs="Arial"/>
          <w:sz w:val="22"/>
          <w:szCs w:val="24"/>
        </w:rPr>
        <w:t> </w:t>
      </w:r>
      <w:r w:rsidRPr="00DB1BB8">
        <w:rPr>
          <w:rFonts w:ascii="Arial" w:hAnsi="Arial" w:cs="Arial"/>
          <w:sz w:val="22"/>
          <w:szCs w:val="24"/>
        </w:rPr>
        <w:t>v nočních hodinách zamykají v souladu s </w:t>
      </w:r>
      <w:r w:rsidR="004718E1" w:rsidRPr="004718E1">
        <w:rPr>
          <w:rFonts w:ascii="Arial" w:hAnsi="Arial" w:cs="Arial"/>
          <w:sz w:val="22"/>
          <w:szCs w:val="24"/>
        </w:rPr>
        <w:t xml:space="preserve">Provozním řádem objektu GFŘ </w:t>
      </w:r>
      <w:r w:rsidR="00CF01E2">
        <w:rPr>
          <w:rFonts w:ascii="Arial" w:hAnsi="Arial" w:cs="Arial"/>
          <w:sz w:val="22"/>
          <w:szCs w:val="24"/>
        </w:rPr>
        <w:t xml:space="preserve">pro SFÚ </w:t>
      </w:r>
      <w:r w:rsidR="004718E1" w:rsidRPr="004718E1">
        <w:rPr>
          <w:rFonts w:ascii="Arial" w:hAnsi="Arial" w:cs="Arial"/>
          <w:sz w:val="22"/>
          <w:szCs w:val="24"/>
        </w:rPr>
        <w:t>Petrohradská 377/16, Praha 10</w:t>
      </w:r>
      <w:r w:rsidRPr="00DB1BB8">
        <w:rPr>
          <w:rFonts w:ascii="Arial" w:hAnsi="Arial" w:cs="Arial"/>
          <w:sz w:val="22"/>
          <w:szCs w:val="24"/>
        </w:rPr>
        <w:t xml:space="preserve">. </w:t>
      </w:r>
    </w:p>
    <w:p w:rsidR="00321824" w:rsidRPr="00DB1BB8" w:rsidRDefault="00321824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4718E1" w:rsidRPr="004718E1" w:rsidRDefault="00321824" w:rsidP="004718E1">
      <w:pPr>
        <w:pStyle w:val="ZDN1"/>
        <w:numPr>
          <w:ilvl w:val="0"/>
          <w:numId w:val="61"/>
        </w:numPr>
        <w:spacing w:before="240" w:after="120"/>
        <w:jc w:val="both"/>
        <w:rPr>
          <w:color w:val="0C0C0C"/>
          <w:sz w:val="22"/>
          <w:shd w:val="clear" w:color="auto" w:fill="FFFFFF"/>
        </w:rPr>
      </w:pPr>
      <w:r w:rsidRPr="00DB1BB8">
        <w:t>Specifikac</w:t>
      </w:r>
      <w:r w:rsidR="002E5F62" w:rsidRPr="00D95D43">
        <w:t xml:space="preserve">e strážní služby v objektu </w:t>
      </w:r>
      <w:r w:rsidR="004718E1" w:rsidRPr="004718E1">
        <w:t xml:space="preserve">GFŘ </w:t>
      </w:r>
      <w:r w:rsidR="00E13589">
        <w:t xml:space="preserve">pro SFÚ </w:t>
      </w:r>
      <w:r w:rsidR="004718E1" w:rsidRPr="004718E1">
        <w:t>Petrohradská 377/16</w:t>
      </w:r>
    </w:p>
    <w:p w:rsidR="00321824" w:rsidRPr="004718E1" w:rsidRDefault="00321824" w:rsidP="004718E1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  <w:r w:rsidRPr="004718E1">
        <w:rPr>
          <w:rFonts w:ascii="Arial" w:hAnsi="Arial" w:cs="Arial"/>
          <w:sz w:val="22"/>
          <w:szCs w:val="24"/>
        </w:rPr>
        <w:t>Strážný provádějící obsluhu systém</w:t>
      </w:r>
      <w:r w:rsidR="00AC1C51" w:rsidRPr="004718E1">
        <w:rPr>
          <w:rFonts w:ascii="Arial" w:hAnsi="Arial" w:cs="Arial"/>
          <w:sz w:val="22"/>
          <w:szCs w:val="24"/>
        </w:rPr>
        <w:t>ů</w:t>
      </w:r>
      <w:r w:rsidRPr="004718E1">
        <w:rPr>
          <w:rFonts w:ascii="Arial" w:hAnsi="Arial" w:cs="Arial"/>
          <w:sz w:val="22"/>
          <w:szCs w:val="24"/>
        </w:rPr>
        <w:t xml:space="preserve"> technické ochrany je prokazatelně proškolen objednavatelem. Doklady o proškolení jsou uloženy na stanovišti strážného.</w:t>
      </w:r>
    </w:p>
    <w:p w:rsidR="00BC2DBC" w:rsidRPr="00DB1BB8" w:rsidRDefault="00BC2DBC" w:rsidP="00DB1BB8">
      <w:pPr>
        <w:pStyle w:val="NormlnIMP"/>
        <w:widowControl w:val="0"/>
        <w:spacing w:line="240" w:lineRule="auto"/>
        <w:jc w:val="both"/>
        <w:rPr>
          <w:rFonts w:ascii="Arial" w:hAnsi="Arial" w:cs="Arial"/>
          <w:snapToGrid w:val="0"/>
          <w:sz w:val="22"/>
          <w:szCs w:val="24"/>
        </w:rPr>
      </w:pPr>
    </w:p>
    <w:p w:rsidR="00321824" w:rsidRPr="00DB1BB8" w:rsidRDefault="00321824" w:rsidP="00DB1BB8">
      <w:pPr>
        <w:pStyle w:val="ZDN1"/>
        <w:numPr>
          <w:ilvl w:val="0"/>
          <w:numId w:val="61"/>
        </w:numPr>
        <w:jc w:val="both"/>
        <w:rPr>
          <w:b w:val="0"/>
        </w:rPr>
      </w:pPr>
      <w:r w:rsidRPr="00DB1BB8">
        <w:t>Povinná výstroj a vybavení strážného</w:t>
      </w:r>
    </w:p>
    <w:p w:rsidR="00321824" w:rsidRPr="00DB1BB8" w:rsidRDefault="00321824" w:rsidP="00DB1BB8">
      <w:pPr>
        <w:pStyle w:val="NormlnIMP"/>
        <w:spacing w:before="240" w:after="120" w:line="240" w:lineRule="auto"/>
        <w:jc w:val="both"/>
        <w:rPr>
          <w:rFonts w:ascii="Arial" w:hAnsi="Arial" w:cs="Arial"/>
          <w:color w:val="4A4A4A"/>
          <w:sz w:val="22"/>
          <w:szCs w:val="24"/>
          <w:shd w:val="clear" w:color="auto" w:fill="FFFFFF"/>
        </w:rPr>
      </w:pPr>
      <w:r w:rsidRPr="00DB1BB8">
        <w:rPr>
          <w:rFonts w:ascii="Arial" w:hAnsi="Arial" w:cs="Arial"/>
          <w:color w:val="0C0C0C"/>
          <w:sz w:val="22"/>
          <w:szCs w:val="24"/>
          <w:shd w:val="clear" w:color="auto" w:fill="FFFFFF"/>
        </w:rPr>
        <w:t>Povinná výstroj a výbava strážného obsahuje</w:t>
      </w:r>
      <w:r w:rsidRPr="00DB1BB8">
        <w:rPr>
          <w:rFonts w:ascii="Arial" w:hAnsi="Arial" w:cs="Arial"/>
          <w:color w:val="4A4A4A"/>
          <w:sz w:val="22"/>
          <w:szCs w:val="24"/>
          <w:shd w:val="clear" w:color="auto" w:fill="FFFFFF"/>
        </w:rPr>
        <w:t xml:space="preserve">: </w:t>
      </w:r>
    </w:p>
    <w:p w:rsidR="00321824" w:rsidRPr="00DB1BB8" w:rsidRDefault="00321824" w:rsidP="00DB1BB8">
      <w:pPr>
        <w:pStyle w:val="NormlnIMP"/>
        <w:numPr>
          <w:ilvl w:val="0"/>
          <w:numId w:val="7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:rsidR="00321824" w:rsidRPr="00DB1BB8" w:rsidRDefault="00321824" w:rsidP="00DB1BB8">
      <w:pPr>
        <w:pStyle w:val="NormlnIMP"/>
        <w:numPr>
          <w:ilvl w:val="0"/>
          <w:numId w:val="7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služební průkaz se jménem a příjmením, identifikačním číslem a fotografií,</w:t>
      </w:r>
    </w:p>
    <w:p w:rsidR="00321824" w:rsidRPr="00DB1BB8" w:rsidRDefault="00321824" w:rsidP="00DB1BB8">
      <w:pPr>
        <w:pStyle w:val="NormlnIMP"/>
        <w:numPr>
          <w:ilvl w:val="0"/>
          <w:numId w:val="7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základní prostředky osobní ochrany (slzotvorný prostředek, obušek, elektrický paralyzér), výkonná svítilna, </w:t>
      </w:r>
    </w:p>
    <w:p w:rsidR="00321824" w:rsidRDefault="00321824" w:rsidP="00DB1BB8">
      <w:pPr>
        <w:pStyle w:val="NormlnIMP"/>
        <w:numPr>
          <w:ilvl w:val="0"/>
          <w:numId w:val="70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mobilní telefon, vysílačku, nebo jiný komunikační prostředek.</w:t>
      </w:r>
    </w:p>
    <w:p w:rsidR="00BC2DBC" w:rsidRPr="00DB1BB8" w:rsidRDefault="00BC2DBC" w:rsidP="00DB1BB8">
      <w:pPr>
        <w:pStyle w:val="NormlnIMP"/>
        <w:widowControl w:val="0"/>
        <w:spacing w:line="240" w:lineRule="auto"/>
        <w:jc w:val="both"/>
        <w:rPr>
          <w:rFonts w:ascii="Arial" w:hAnsi="Arial" w:cs="Arial"/>
          <w:sz w:val="22"/>
          <w:szCs w:val="24"/>
        </w:rPr>
      </w:pPr>
    </w:p>
    <w:p w:rsidR="00321824" w:rsidRPr="00DB1BB8" w:rsidRDefault="00321824" w:rsidP="00DB1BB8">
      <w:pPr>
        <w:pStyle w:val="ZDN1"/>
        <w:numPr>
          <w:ilvl w:val="0"/>
          <w:numId w:val="61"/>
        </w:numPr>
        <w:spacing w:after="240"/>
        <w:jc w:val="both"/>
        <w:rPr>
          <w:b w:val="0"/>
        </w:rPr>
      </w:pPr>
      <w:r w:rsidRPr="00DB1BB8">
        <w:t>Systém strážní služby v objektu</w:t>
      </w:r>
    </w:p>
    <w:p w:rsidR="00865D74" w:rsidRPr="00AC09F5" w:rsidRDefault="00865D74" w:rsidP="00865D74">
      <w:pPr>
        <w:pStyle w:val="Odstavecseseznamem"/>
        <w:numPr>
          <w:ilvl w:val="0"/>
          <w:numId w:val="60"/>
        </w:numPr>
        <w:spacing w:after="240"/>
        <w:contextualSpacing/>
        <w:jc w:val="both"/>
        <w:rPr>
          <w:rFonts w:ascii="Arial" w:hAnsi="Arial" w:cs="Arial"/>
          <w:sz w:val="22"/>
          <w:szCs w:val="24"/>
        </w:rPr>
      </w:pPr>
      <w:r w:rsidRPr="00AC09F5">
        <w:rPr>
          <w:rFonts w:ascii="Arial" w:hAnsi="Arial" w:cs="Arial"/>
          <w:sz w:val="22"/>
          <w:szCs w:val="24"/>
        </w:rPr>
        <w:t>Strážní služba je zajištěna celoročně jedním pracovníkem v rozsahu 24 hod. denně.</w:t>
      </w:r>
    </w:p>
    <w:p w:rsidR="00865D74" w:rsidRDefault="00865D74" w:rsidP="00865D74">
      <w:pPr>
        <w:pStyle w:val="NormlnIMP"/>
        <w:numPr>
          <w:ilvl w:val="0"/>
          <w:numId w:val="60"/>
        </w:numPr>
        <w:spacing w:before="240" w:after="120" w:line="240" w:lineRule="auto"/>
        <w:jc w:val="both"/>
        <w:rPr>
          <w:rFonts w:ascii="Arial" w:hAnsi="Arial" w:cs="Arial"/>
          <w:snapToGrid w:val="0"/>
          <w:sz w:val="22"/>
          <w:szCs w:val="24"/>
        </w:rPr>
      </w:pPr>
      <w:r w:rsidRPr="00AC09F5">
        <w:rPr>
          <w:rFonts w:ascii="Arial" w:hAnsi="Arial" w:cs="Arial"/>
          <w:snapToGrid w:val="0"/>
          <w:sz w:val="22"/>
          <w:szCs w:val="24"/>
        </w:rPr>
        <w:t xml:space="preserve">Strážný v případě zjištění páchání protiprávního jednání je povinen učinit veškerá možná opatření k zamezení poškozování zdraví osob či majetku </w:t>
      </w:r>
      <w:r>
        <w:rPr>
          <w:rFonts w:ascii="Arial" w:hAnsi="Arial" w:cs="Arial"/>
          <w:snapToGrid w:val="0"/>
          <w:sz w:val="22"/>
          <w:szCs w:val="24"/>
        </w:rPr>
        <w:t>FÚ i s použitím chv</w:t>
      </w:r>
      <w:r w:rsidRPr="00AC09F5">
        <w:rPr>
          <w:rFonts w:ascii="Arial" w:hAnsi="Arial" w:cs="Arial"/>
          <w:snapToGrid w:val="0"/>
          <w:sz w:val="22"/>
          <w:szCs w:val="24"/>
        </w:rPr>
        <w:t>atů a hmatů v souladu s platnou právní úpravou. V případě, že nebude schopen zamezit tomuto jednání, neprodleně kontaktuje PČR a správce objektu.</w:t>
      </w:r>
    </w:p>
    <w:p w:rsidR="00BC2DBC" w:rsidRPr="00DB1BB8" w:rsidRDefault="00BC2DBC" w:rsidP="00DB1BB8">
      <w:pPr>
        <w:pStyle w:val="NormlnIMP"/>
        <w:widowControl w:val="0"/>
        <w:spacing w:line="240" w:lineRule="auto"/>
        <w:jc w:val="both"/>
        <w:rPr>
          <w:rFonts w:ascii="Arial" w:hAnsi="Arial" w:cs="Arial"/>
          <w:snapToGrid w:val="0"/>
          <w:sz w:val="22"/>
          <w:szCs w:val="24"/>
        </w:rPr>
      </w:pPr>
      <w:bookmarkStart w:id="1" w:name="_GoBack"/>
      <w:bookmarkEnd w:id="1"/>
    </w:p>
    <w:p w:rsidR="00321824" w:rsidRPr="00DB1BB8" w:rsidRDefault="00321824" w:rsidP="00DB1BB8">
      <w:pPr>
        <w:pStyle w:val="ZDN1"/>
        <w:numPr>
          <w:ilvl w:val="0"/>
          <w:numId w:val="61"/>
        </w:numPr>
        <w:spacing w:after="240"/>
        <w:jc w:val="both"/>
        <w:rPr>
          <w:b w:val="0"/>
        </w:rPr>
      </w:pPr>
      <w:r w:rsidRPr="00DB1BB8">
        <w:t>Provozní dokumentace a záznamní pomůcky</w:t>
      </w:r>
    </w:p>
    <w:p w:rsidR="00321824" w:rsidRPr="00DB1BB8" w:rsidRDefault="00321824">
      <w:pPr>
        <w:pStyle w:val="NormlnIMP"/>
        <w:spacing w:after="120" w:line="240" w:lineRule="auto"/>
        <w:jc w:val="both"/>
        <w:rPr>
          <w:rFonts w:ascii="Arial" w:hAnsi="Arial" w:cs="Arial"/>
          <w:sz w:val="22"/>
          <w:szCs w:val="24"/>
          <w:lang w:eastAsia="en-US"/>
        </w:rPr>
      </w:pPr>
      <w:r w:rsidRPr="00DB1BB8">
        <w:rPr>
          <w:rFonts w:ascii="Arial" w:hAnsi="Arial" w:cs="Arial"/>
          <w:sz w:val="22"/>
          <w:szCs w:val="24"/>
          <w:lang w:eastAsia="en-US"/>
        </w:rPr>
        <w:t>Dokumentace potřebná k výkonu uložená na stanovišti strážní služby:</w:t>
      </w:r>
    </w:p>
    <w:p w:rsidR="00321824" w:rsidRPr="00DB1BB8" w:rsidRDefault="00321824" w:rsidP="00DB1BB8">
      <w:pPr>
        <w:pStyle w:val="NormlnIMP"/>
        <w:numPr>
          <w:ilvl w:val="1"/>
          <w:numId w:val="64"/>
        </w:numPr>
        <w:spacing w:before="240" w:after="120" w:line="240" w:lineRule="auto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Provozní kniha – vede dodavatel služby, všechny záznamy vztahující se k výkonu služby strážného, termíny obchůzek budovy, záznamy havárií, mimořádných událostí </w:t>
      </w:r>
      <w:r w:rsidRPr="00DB1BB8">
        <w:rPr>
          <w:rFonts w:ascii="Arial" w:hAnsi="Arial" w:cs="Arial"/>
          <w:sz w:val="22"/>
          <w:szCs w:val="24"/>
        </w:rPr>
        <w:lastRenderedPageBreak/>
        <w:t>a</w:t>
      </w:r>
      <w:r w:rsidR="008D1A02">
        <w:rPr>
          <w:rFonts w:ascii="Arial" w:hAnsi="Arial" w:cs="Arial"/>
          <w:sz w:val="22"/>
          <w:szCs w:val="24"/>
        </w:rPr>
        <w:t> </w:t>
      </w:r>
      <w:r w:rsidRPr="00DB1BB8">
        <w:rPr>
          <w:rFonts w:ascii="Arial" w:hAnsi="Arial" w:cs="Arial"/>
          <w:sz w:val="22"/>
          <w:szCs w:val="24"/>
        </w:rPr>
        <w:t>všech dalších informací týkajících se průběhu služby (v rozsahu závad - du</w:t>
      </w:r>
      <w:r w:rsidR="0026058E">
        <w:rPr>
          <w:rFonts w:ascii="Arial" w:hAnsi="Arial" w:cs="Arial"/>
          <w:sz w:val="22"/>
          <w:szCs w:val="24"/>
        </w:rPr>
        <w:t>plicitní záznam s knihou závad);</w:t>
      </w:r>
    </w:p>
    <w:p w:rsidR="00321824" w:rsidRPr="00DB1BB8" w:rsidRDefault="00321824" w:rsidP="00CF01E2">
      <w:pPr>
        <w:pStyle w:val="NormlnIMP"/>
        <w:numPr>
          <w:ilvl w:val="1"/>
          <w:numId w:val="64"/>
        </w:numPr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>Provozní řád objektu – upravuje pravidla pro organizaci, provoz, bezpečnost a ochranu majetku v budově, dodavatel služby a jeho pracovníci jsou povinni být s tímto dokumentem seznámeni a ve stanoveném rozsahu se pra</w:t>
      </w:r>
      <w:r w:rsidR="0026058E">
        <w:rPr>
          <w:rFonts w:ascii="Arial" w:hAnsi="Arial" w:cs="Arial"/>
          <w:sz w:val="22"/>
          <w:szCs w:val="24"/>
        </w:rPr>
        <w:t>vidly při výkonu činnosti řídit;</w:t>
      </w:r>
    </w:p>
    <w:p w:rsidR="00321824" w:rsidRPr="00DB1BB8" w:rsidRDefault="00321824" w:rsidP="00DB1BB8">
      <w:pPr>
        <w:pStyle w:val="NormlnIMP"/>
        <w:numPr>
          <w:ilvl w:val="1"/>
          <w:numId w:val="64"/>
        </w:numPr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 w:rsidRPr="00DB1BB8">
        <w:rPr>
          <w:rFonts w:ascii="Arial" w:hAnsi="Arial" w:cs="Arial"/>
          <w:sz w:val="22"/>
          <w:szCs w:val="24"/>
        </w:rPr>
        <w:t xml:space="preserve">Kniha návštěv – evidenční list návštěvníků – záznam o příchodech a odchodech všech osob přicházejících do budovy v doprovodu zaměstnance dle Provozního řádu </w:t>
      </w:r>
      <w:r w:rsidR="0015181B">
        <w:rPr>
          <w:rFonts w:ascii="Arial" w:hAnsi="Arial" w:cs="Arial"/>
          <w:sz w:val="22"/>
          <w:szCs w:val="24"/>
        </w:rPr>
        <w:t>objektu</w:t>
      </w:r>
      <w:r w:rsidR="0026058E">
        <w:rPr>
          <w:rFonts w:ascii="Arial" w:hAnsi="Arial" w:cs="Arial"/>
          <w:sz w:val="22"/>
          <w:szCs w:val="24"/>
        </w:rPr>
        <w:t>;</w:t>
      </w:r>
    </w:p>
    <w:p w:rsidR="00321824" w:rsidRPr="00DB1BB8" w:rsidRDefault="00CF01E2" w:rsidP="00DB1BB8">
      <w:pPr>
        <w:pStyle w:val="NormlnIMP"/>
        <w:numPr>
          <w:ilvl w:val="1"/>
          <w:numId w:val="64"/>
        </w:numPr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Pravidla pro výkon ostrahy – u</w:t>
      </w:r>
      <w:r w:rsidR="00321824" w:rsidRPr="00DB1BB8">
        <w:rPr>
          <w:rFonts w:ascii="Arial" w:hAnsi="Arial" w:cs="Arial"/>
          <w:sz w:val="22"/>
          <w:szCs w:val="24"/>
        </w:rPr>
        <w:t>pravují pravidla pro výkon strážní služby v obje</w:t>
      </w:r>
      <w:r w:rsidR="008D1A02">
        <w:rPr>
          <w:rFonts w:ascii="Arial" w:hAnsi="Arial" w:cs="Arial"/>
          <w:sz w:val="22"/>
          <w:szCs w:val="24"/>
        </w:rPr>
        <w:t xml:space="preserve">ktu. </w:t>
      </w:r>
      <w:r w:rsidR="00321824" w:rsidRPr="00DB1BB8">
        <w:rPr>
          <w:rFonts w:ascii="Arial" w:hAnsi="Arial" w:cs="Arial"/>
          <w:sz w:val="22"/>
          <w:szCs w:val="24"/>
        </w:rPr>
        <w:t>Vypracuje dodavatel služby ve spolupráci se zadavatelem, tak aby byla v souladu se Smlouvou o poskytování služeb a provozním řádem budovy. Pracovníci dodavatele jsou povinni být s tímto dokumentem seznámeni a musí jej podepsat</w:t>
      </w:r>
      <w:r w:rsidR="00964DB1">
        <w:rPr>
          <w:rFonts w:ascii="Arial" w:hAnsi="Arial" w:cs="Arial"/>
          <w:sz w:val="22"/>
          <w:szCs w:val="24"/>
        </w:rPr>
        <w:t>;</w:t>
      </w:r>
    </w:p>
    <w:p w:rsidR="00321824" w:rsidRPr="00DB1BB8" w:rsidRDefault="00CF01E2" w:rsidP="00DB1BB8">
      <w:pPr>
        <w:pStyle w:val="NormlnIMP"/>
        <w:numPr>
          <w:ilvl w:val="1"/>
          <w:numId w:val="64"/>
        </w:numPr>
        <w:spacing w:before="240" w:after="120" w:line="240" w:lineRule="auto"/>
        <w:ind w:left="714" w:hanging="35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I</w:t>
      </w:r>
      <w:r w:rsidR="00321824" w:rsidRPr="00DB1BB8">
        <w:rPr>
          <w:rFonts w:ascii="Arial" w:hAnsi="Arial" w:cs="Arial"/>
          <w:sz w:val="22"/>
          <w:szCs w:val="24"/>
        </w:rPr>
        <w:t>nterní předpisy a směrnice - pracovníci jsou povinni být s těmito dokumenty seznámeni a ve stanoveném rozsahu se jím při výkonu činnosti řídit</w:t>
      </w:r>
      <w:r w:rsidR="00964DB1">
        <w:rPr>
          <w:rFonts w:ascii="Arial" w:hAnsi="Arial" w:cs="Arial"/>
          <w:sz w:val="22"/>
          <w:szCs w:val="24"/>
        </w:rPr>
        <w:t>;</w:t>
      </w:r>
    </w:p>
    <w:p w:rsidR="00321824" w:rsidRDefault="00CF01E2" w:rsidP="00DB1BB8">
      <w:pPr>
        <w:pStyle w:val="NormlnIMP"/>
        <w:keepNext/>
        <w:numPr>
          <w:ilvl w:val="1"/>
          <w:numId w:val="64"/>
        </w:numPr>
        <w:spacing w:before="240" w:after="120" w:line="240" w:lineRule="auto"/>
        <w:ind w:left="720" w:hanging="357"/>
        <w:jc w:val="both"/>
        <w:rPr>
          <w:rFonts w:ascii="Arial" w:hAnsi="Arial" w:cs="Arial"/>
          <w:sz w:val="22"/>
          <w:szCs w:val="24"/>
        </w:rPr>
      </w:pPr>
      <w:r>
        <w:rPr>
          <w:rFonts w:ascii="Arial" w:hAnsi="Arial" w:cs="Arial"/>
          <w:sz w:val="22"/>
          <w:szCs w:val="24"/>
        </w:rPr>
        <w:t>D</w:t>
      </w:r>
      <w:r w:rsidR="00321824" w:rsidRPr="00DB1BB8">
        <w:rPr>
          <w:rFonts w:ascii="Arial" w:hAnsi="Arial" w:cs="Arial"/>
          <w:sz w:val="22"/>
          <w:szCs w:val="24"/>
        </w:rPr>
        <w:t>alší dokumentace a záznamní pomůcky – liší se dle skupiny, v které je objekt zařazen.</w:t>
      </w:r>
    </w:p>
    <w:p w:rsidR="00AD0CD6" w:rsidRDefault="00AD0CD6" w:rsidP="00DB1BB8">
      <w:pPr>
        <w:pStyle w:val="NormlnIMP"/>
        <w:keepNext/>
        <w:spacing w:line="240" w:lineRule="auto"/>
        <w:ind w:left="720"/>
        <w:jc w:val="both"/>
        <w:rPr>
          <w:rFonts w:ascii="Arial" w:hAnsi="Arial" w:cs="Arial"/>
          <w:sz w:val="22"/>
          <w:szCs w:val="24"/>
        </w:rPr>
      </w:pPr>
    </w:p>
    <w:p w:rsidR="00AD0CD6" w:rsidRPr="0006713C" w:rsidRDefault="00AD0CD6" w:rsidP="00DB1BB8">
      <w:pPr>
        <w:pStyle w:val="ZDN1"/>
        <w:numPr>
          <w:ilvl w:val="0"/>
          <w:numId w:val="61"/>
        </w:numPr>
        <w:jc w:val="both"/>
      </w:pPr>
      <w:r w:rsidRPr="0006713C">
        <w:t>Seznam použitých zkratek</w:t>
      </w:r>
    </w:p>
    <w:p w:rsidR="00AD0CD6" w:rsidRPr="00C11CC5" w:rsidRDefault="00AD0CD6" w:rsidP="00DB1BB8">
      <w:pPr>
        <w:tabs>
          <w:tab w:val="num" w:pos="567"/>
        </w:tabs>
        <w:jc w:val="both"/>
        <w:rPr>
          <w:rFonts w:cs="Arial"/>
          <w:sz w:val="18"/>
        </w:rPr>
      </w:pPr>
    </w:p>
    <w:p w:rsidR="00AD0CD6" w:rsidRPr="0006713C" w:rsidRDefault="000E29E1" w:rsidP="00DB1BB8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GFŘ</w:t>
      </w:r>
      <w:r w:rsidR="00AD0CD6"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="00AD0CD6" w:rsidRPr="0006713C">
        <w:rPr>
          <w:rFonts w:ascii="Arial" w:hAnsi="Arial" w:cs="Arial"/>
          <w:bCs/>
          <w:sz w:val="22"/>
          <w:szCs w:val="24"/>
        </w:rPr>
        <w:t xml:space="preserve">– </w:t>
      </w:r>
      <w:r w:rsidRPr="000E29E1">
        <w:rPr>
          <w:rFonts w:ascii="Arial" w:hAnsi="Arial" w:cs="Arial"/>
          <w:bCs/>
          <w:sz w:val="22"/>
          <w:szCs w:val="24"/>
        </w:rPr>
        <w:t>Generální finanční ředitelství</w:t>
      </w:r>
    </w:p>
    <w:p w:rsidR="00AD0CD6" w:rsidRPr="0006713C" w:rsidRDefault="000E29E1" w:rsidP="00DB1BB8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SFÚ</w:t>
      </w:r>
      <w:r w:rsidR="00AD0CD6" w:rsidRPr="0006713C">
        <w:rPr>
          <w:rFonts w:ascii="Arial" w:hAnsi="Arial" w:cs="Arial"/>
          <w:b/>
          <w:bCs/>
          <w:sz w:val="22"/>
          <w:szCs w:val="24"/>
        </w:rPr>
        <w:t xml:space="preserve"> </w:t>
      </w:r>
      <w:r w:rsidR="00AD0CD6" w:rsidRPr="0006713C">
        <w:rPr>
          <w:rFonts w:ascii="Arial" w:hAnsi="Arial" w:cs="Arial"/>
          <w:bCs/>
          <w:sz w:val="22"/>
          <w:szCs w:val="24"/>
        </w:rPr>
        <w:t xml:space="preserve">– </w:t>
      </w:r>
      <w:r>
        <w:rPr>
          <w:rFonts w:ascii="Arial" w:hAnsi="Arial" w:cs="Arial"/>
          <w:bCs/>
          <w:sz w:val="22"/>
          <w:szCs w:val="24"/>
        </w:rPr>
        <w:t>Specializovaný finanční úřad</w:t>
      </w:r>
    </w:p>
    <w:p w:rsidR="00AD0CD6" w:rsidRPr="0006713C" w:rsidRDefault="000E29E1" w:rsidP="00DB1BB8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bCs/>
          <w:sz w:val="22"/>
          <w:szCs w:val="24"/>
        </w:rPr>
        <w:t>EZS</w:t>
      </w:r>
      <w:r w:rsidR="00AD0CD6" w:rsidRPr="0006713C">
        <w:rPr>
          <w:rFonts w:ascii="Arial" w:hAnsi="Arial" w:cs="Arial"/>
          <w:bCs/>
          <w:sz w:val="22"/>
          <w:szCs w:val="24"/>
        </w:rPr>
        <w:t xml:space="preserve"> – poplachový zabezpečovací a tísňový systém</w:t>
      </w:r>
    </w:p>
    <w:p w:rsidR="00AD0CD6" w:rsidRPr="0006713C" w:rsidRDefault="00AD0CD6" w:rsidP="00DB1BB8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EPS</w:t>
      </w:r>
      <w:r w:rsidRPr="0006713C">
        <w:rPr>
          <w:rFonts w:ascii="Arial" w:hAnsi="Arial" w:cs="Arial"/>
          <w:bCs/>
          <w:sz w:val="22"/>
          <w:szCs w:val="24"/>
        </w:rPr>
        <w:t xml:space="preserve"> – elektrická požární signalizace</w:t>
      </w:r>
    </w:p>
    <w:p w:rsidR="00AD0CD6" w:rsidRPr="0006713C" w:rsidRDefault="00AD0CD6" w:rsidP="00DB1BB8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/>
          <w:sz w:val="22"/>
        </w:rPr>
      </w:pPr>
      <w:r w:rsidRPr="0006713C">
        <w:rPr>
          <w:rFonts w:ascii="Arial" w:hAnsi="Arial" w:cs="Arial"/>
          <w:b/>
          <w:bCs/>
          <w:sz w:val="22"/>
          <w:szCs w:val="24"/>
        </w:rPr>
        <w:t>ACS</w:t>
      </w:r>
      <w:r w:rsidR="000E29E1">
        <w:rPr>
          <w:rFonts w:ascii="Arial" w:hAnsi="Arial" w:cs="Arial"/>
          <w:b/>
          <w:bCs/>
          <w:sz w:val="22"/>
          <w:szCs w:val="24"/>
        </w:rPr>
        <w:t xml:space="preserve"> </w:t>
      </w:r>
      <w:r w:rsidRPr="0006713C">
        <w:rPr>
          <w:rFonts w:ascii="Arial" w:hAnsi="Arial" w:cs="Arial"/>
          <w:bCs/>
          <w:sz w:val="22"/>
          <w:szCs w:val="24"/>
        </w:rPr>
        <w:t>– elektronická kontrola vstupu</w:t>
      </w:r>
    </w:p>
    <w:p w:rsidR="00AD0CD6" w:rsidRPr="00C11CC5" w:rsidRDefault="00AD0CD6" w:rsidP="00AD0CD6">
      <w:pPr>
        <w:pStyle w:val="Odstavecseseznamem"/>
        <w:numPr>
          <w:ilvl w:val="0"/>
          <w:numId w:val="69"/>
        </w:numPr>
        <w:jc w:val="both"/>
        <w:rPr>
          <w:rFonts w:ascii="Arial" w:hAnsi="Arial" w:cs="Arial"/>
          <w:bCs/>
          <w:sz w:val="22"/>
          <w:szCs w:val="24"/>
        </w:rPr>
      </w:pPr>
      <w:r w:rsidRPr="00E40598">
        <w:rPr>
          <w:rFonts w:ascii="Arial" w:hAnsi="Arial" w:cs="Arial"/>
          <w:b/>
          <w:bCs/>
          <w:sz w:val="22"/>
          <w:szCs w:val="24"/>
        </w:rPr>
        <w:t xml:space="preserve">CCTV – </w:t>
      </w:r>
      <w:r w:rsidRPr="00C11CC5">
        <w:rPr>
          <w:rFonts w:ascii="Arial" w:hAnsi="Arial" w:cs="Arial"/>
          <w:bCs/>
          <w:sz w:val="22"/>
          <w:szCs w:val="24"/>
        </w:rPr>
        <w:t xml:space="preserve">uzavřené televizní a kamerové okruhy </w:t>
      </w:r>
    </w:p>
    <w:p w:rsidR="00321824" w:rsidRPr="00DB1BB8" w:rsidRDefault="00321824" w:rsidP="00DB1BB8">
      <w:pPr>
        <w:ind w:right="142"/>
        <w:jc w:val="both"/>
        <w:rPr>
          <w:rFonts w:cs="Arial"/>
          <w:sz w:val="18"/>
        </w:rPr>
      </w:pPr>
    </w:p>
    <w:sectPr w:rsidR="00321824" w:rsidRPr="00DB1BB8" w:rsidSect="002849C8">
      <w:headerReference w:type="default" r:id="rId11"/>
      <w:footerReference w:type="even" r:id="rId12"/>
      <w:footerReference w:type="default" r:id="rId13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7AF" w:rsidRDefault="00EE47AF">
      <w:r>
        <w:separator/>
      </w:r>
    </w:p>
  </w:endnote>
  <w:endnote w:type="continuationSeparator" w:id="0">
    <w:p w:rsidR="00EE47AF" w:rsidRDefault="00EE4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Futura Lt BT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88" w:rsidRDefault="0096258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2588" w:rsidRDefault="00962588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588" w:rsidRPr="00060FA8" w:rsidRDefault="00962588" w:rsidP="005652D8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141E16">
      <w:rPr>
        <w:rFonts w:ascii="Calibri" w:hAnsi="Calibri" w:cs="Calibri"/>
        <w:b/>
        <w:noProof/>
        <w:sz w:val="18"/>
        <w:szCs w:val="18"/>
      </w:rPr>
      <w:t>3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141E16">
      <w:rPr>
        <w:rFonts w:ascii="Calibri" w:hAnsi="Calibri" w:cs="Calibri"/>
        <w:b/>
        <w:noProof/>
        <w:sz w:val="18"/>
        <w:szCs w:val="18"/>
      </w:rPr>
      <w:t>4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7AF" w:rsidRDefault="00EE47AF">
      <w:r>
        <w:separator/>
      </w:r>
    </w:p>
  </w:footnote>
  <w:footnote w:type="continuationSeparator" w:id="0">
    <w:p w:rsidR="00EE47AF" w:rsidRDefault="00EE47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E80" w:rsidRPr="00FA6389" w:rsidRDefault="001F7E80" w:rsidP="001F7E80">
    <w:pPr>
      <w:ind w:left="284"/>
      <w:jc w:val="right"/>
      <w:rPr>
        <w:rFonts w:cs="Arial"/>
        <w:b/>
        <w:sz w:val="22"/>
        <w:szCs w:val="22"/>
      </w:rPr>
    </w:pPr>
    <w:r w:rsidRPr="00FA6389">
      <w:rPr>
        <w:rFonts w:cs="Arial"/>
        <w:b/>
        <w:sz w:val="22"/>
        <w:szCs w:val="22"/>
      </w:rPr>
      <w:t>Příloha č. 1 ZD pro Část VZ č. 1</w:t>
    </w:r>
  </w:p>
  <w:p w:rsidR="00962588" w:rsidRDefault="00962588" w:rsidP="005652D8">
    <w:pPr>
      <w:pStyle w:val="Zhlav"/>
      <w:tabs>
        <w:tab w:val="clear" w:pos="4536"/>
        <w:tab w:val="center" w:pos="9072"/>
      </w:tabs>
      <w:ind w:left="142" w:right="-14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8337B"/>
    <w:multiLevelType w:val="multilevel"/>
    <w:tmpl w:val="145C56E6"/>
    <w:lvl w:ilvl="0">
      <w:start w:val="1"/>
      <w:numFmt w:val="upperRoman"/>
      <w:pStyle w:val="Nadpis2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231521D"/>
    <w:multiLevelType w:val="multilevel"/>
    <w:tmpl w:val="E210FA58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3F91F49"/>
    <w:multiLevelType w:val="multilevel"/>
    <w:tmpl w:val="07A6E048"/>
    <w:lvl w:ilvl="0">
      <w:start w:val="1"/>
      <w:numFmt w:val="bullet"/>
      <w:pStyle w:val="N1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>
      <w:start w:val="1"/>
      <w:numFmt w:val="bullet"/>
      <w:pStyle w:val="N2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>
      <w:start w:val="1"/>
      <w:numFmt w:val="bullet"/>
      <w:pStyle w:val="N3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">
    <w:nsid w:val="07CF4B2C"/>
    <w:multiLevelType w:val="hybridMultilevel"/>
    <w:tmpl w:val="480EC630"/>
    <w:lvl w:ilvl="0" w:tplc="5686AE88">
      <w:start w:val="1"/>
      <w:numFmt w:val="bullet"/>
      <w:lvlText w:val="̶"/>
      <w:lvlJc w:val="left"/>
      <w:pPr>
        <w:ind w:left="1068" w:hanging="360"/>
      </w:pPr>
      <w:rPr>
        <w:rFonts w:ascii="Arial" w:hAnsi="Aria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89B5C18"/>
    <w:multiLevelType w:val="hybridMultilevel"/>
    <w:tmpl w:val="8A50C27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B256CE"/>
    <w:multiLevelType w:val="multilevel"/>
    <w:tmpl w:val="E9EEE1FA"/>
    <w:lvl w:ilvl="0">
      <w:start w:val="1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09D43684"/>
    <w:multiLevelType w:val="multilevel"/>
    <w:tmpl w:val="47781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0AC271C6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3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b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" w:hAnsi="Century" w:cs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>
    <w:nsid w:val="0E212CEA"/>
    <w:multiLevelType w:val="multilevel"/>
    <w:tmpl w:val="79E25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03C70FB"/>
    <w:multiLevelType w:val="hybridMultilevel"/>
    <w:tmpl w:val="1F70803E"/>
    <w:lvl w:ilvl="0" w:tplc="BA7E21E2">
      <w:numFmt w:val="bullet"/>
      <w:lvlText w:val="-"/>
      <w:lvlJc w:val="left"/>
      <w:pPr>
        <w:ind w:left="16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12B96481"/>
    <w:multiLevelType w:val="multilevel"/>
    <w:tmpl w:val="79E25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428641C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774786F"/>
    <w:multiLevelType w:val="multilevel"/>
    <w:tmpl w:val="F9B40050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cs="Times New Roman"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1AD16BF0"/>
    <w:multiLevelType w:val="hybridMultilevel"/>
    <w:tmpl w:val="B0DEC9E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BBC44C1"/>
    <w:multiLevelType w:val="hybridMultilevel"/>
    <w:tmpl w:val="D6F643BE"/>
    <w:lvl w:ilvl="0" w:tplc="D49C1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523C1C"/>
    <w:multiLevelType w:val="multilevel"/>
    <w:tmpl w:val="6442B53C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23D55931"/>
    <w:multiLevelType w:val="multilevel"/>
    <w:tmpl w:val="6D7207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5A13918"/>
    <w:multiLevelType w:val="multilevel"/>
    <w:tmpl w:val="2F9A6E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0586B8E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9FE1E7A"/>
    <w:multiLevelType w:val="multilevel"/>
    <w:tmpl w:val="C882B7AA"/>
    <w:numStyleLink w:val="Headings"/>
  </w:abstractNum>
  <w:abstractNum w:abstractNumId="20">
    <w:nsid w:val="2CFF73E3"/>
    <w:multiLevelType w:val="hybridMultilevel"/>
    <w:tmpl w:val="AFC2493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F14D75E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32E071CC"/>
    <w:multiLevelType w:val="hybridMultilevel"/>
    <w:tmpl w:val="FD348238"/>
    <w:lvl w:ilvl="0" w:tplc="ADE486DE">
      <w:start w:val="1"/>
      <w:numFmt w:val="bullet"/>
      <w:pStyle w:val="Textodstavce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2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D05ECA"/>
    <w:multiLevelType w:val="hybridMultilevel"/>
    <w:tmpl w:val="5E729A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A2AF5"/>
    <w:multiLevelType w:val="multilevel"/>
    <w:tmpl w:val="4EE638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5">
    <w:nsid w:val="36BC071E"/>
    <w:multiLevelType w:val="hybridMultilevel"/>
    <w:tmpl w:val="B00899BE"/>
    <w:lvl w:ilvl="0" w:tplc="89A6246A">
      <w:start w:val="2"/>
      <w:numFmt w:val="lowerLetter"/>
      <w:lvlText w:val="%1)"/>
      <w:lvlJc w:val="left"/>
      <w:pPr>
        <w:ind w:left="360" w:hanging="360"/>
      </w:pPr>
      <w:rPr>
        <w:rFonts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cs="Times New Roman" w:hint="default"/>
      </w:rPr>
    </w:lvl>
  </w:abstractNum>
  <w:abstractNum w:abstractNumId="27">
    <w:nsid w:val="391E6EBE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8">
    <w:nsid w:val="3B36587E"/>
    <w:multiLevelType w:val="hybridMultilevel"/>
    <w:tmpl w:val="9EBC1D8C"/>
    <w:lvl w:ilvl="0" w:tplc="F1062608">
      <w:start w:val="1"/>
      <w:numFmt w:val="lowerLetter"/>
      <w:pStyle w:val="Odstavectext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3CAB215C"/>
    <w:multiLevelType w:val="multilevel"/>
    <w:tmpl w:val="79E25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3CC93E79"/>
    <w:multiLevelType w:val="hybridMultilevel"/>
    <w:tmpl w:val="227C5206"/>
    <w:lvl w:ilvl="0" w:tplc="BA7E21E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0DD1596"/>
    <w:multiLevelType w:val="multilevel"/>
    <w:tmpl w:val="57FA69C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>
    <w:nsid w:val="43FD0217"/>
    <w:multiLevelType w:val="multilevel"/>
    <w:tmpl w:val="D7240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716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454647E1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46696757"/>
    <w:multiLevelType w:val="multilevel"/>
    <w:tmpl w:val="4EE63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36">
    <w:nsid w:val="467E0B57"/>
    <w:multiLevelType w:val="hybridMultilevel"/>
    <w:tmpl w:val="570E3C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A6D6DF4"/>
    <w:multiLevelType w:val="multilevel"/>
    <w:tmpl w:val="C882B7AA"/>
    <w:styleLink w:val="Headings"/>
    <w:lvl w:ilvl="0">
      <w:start w:val="1"/>
      <w:numFmt w:val="none"/>
      <w:pStyle w:val="Heading1CzechTourism"/>
      <w:suff w:val="nothing"/>
      <w:lvlText w:val=""/>
      <w:lvlJc w:val="left"/>
      <w:rPr>
        <w:rFonts w:cs="Times New Roman" w:hint="default"/>
      </w:rPr>
    </w:lvl>
    <w:lvl w:ilvl="1">
      <w:start w:val="1"/>
      <w:numFmt w:val="none"/>
      <w:pStyle w:val="Heading2CzechTourism"/>
      <w:suff w:val="nothing"/>
      <w:lvlText w:val=""/>
      <w:lvlJc w:val="left"/>
      <w:rPr>
        <w:rFonts w:cs="Times New Roman" w:hint="default"/>
      </w:rPr>
    </w:lvl>
    <w:lvl w:ilvl="2">
      <w:start w:val="1"/>
      <w:numFmt w:val="none"/>
      <w:pStyle w:val="Heading3CzechTourism"/>
      <w:suff w:val="nothing"/>
      <w:lvlText w:val=""/>
      <w:lvlJc w:val="left"/>
      <w:rPr>
        <w:rFonts w:cs="Times New Roman" w:hint="default"/>
      </w:rPr>
    </w:lvl>
    <w:lvl w:ilvl="3">
      <w:start w:val="1"/>
      <w:numFmt w:val="decimal"/>
      <w:suff w:val="space"/>
      <w:lvlText w:val="%4 "/>
      <w:lvlJc w:val="left"/>
      <w:rPr>
        <w:rFonts w:cs="Times New Roman" w:hint="default"/>
        <w:b/>
        <w:i w:val="0"/>
      </w:rPr>
    </w:lvl>
    <w:lvl w:ilvl="4">
      <w:start w:val="1"/>
      <w:numFmt w:val="decimal"/>
      <w:suff w:val="space"/>
      <w:lvlText w:val="%4.%5 "/>
      <w:lvlJc w:val="left"/>
      <w:rPr>
        <w:rFonts w:cs="Times New Roman" w:hint="default"/>
        <w:b/>
        <w:i w:val="0"/>
      </w:rPr>
    </w:lvl>
    <w:lvl w:ilvl="5">
      <w:start w:val="1"/>
      <w:numFmt w:val="decimal"/>
      <w:suff w:val="space"/>
      <w:lvlText w:val="%4.%5.%6 "/>
      <w:lvlJc w:val="left"/>
      <w:rPr>
        <w:rFonts w:cs="Times New Roman" w:hint="default"/>
        <w:b/>
        <w:i w:val="0"/>
      </w:rPr>
    </w:lvl>
    <w:lvl w:ilvl="6">
      <w:start w:val="1"/>
      <w:numFmt w:val="decimal"/>
      <w:suff w:val="space"/>
      <w:lvlText w:val="%4.%5.%6.%7 "/>
      <w:lvlJc w:val="left"/>
      <w:rPr>
        <w:rFonts w:cs="Times New Roman" w:hint="default"/>
        <w:b/>
        <w:i w:val="0"/>
      </w:rPr>
    </w:lvl>
    <w:lvl w:ilvl="7">
      <w:start w:val="1"/>
      <w:numFmt w:val="decimal"/>
      <w:suff w:val="space"/>
      <w:lvlText w:val="%4.%5.%6.%7.%8 "/>
      <w:lvlJc w:val="left"/>
      <w:rPr>
        <w:rFonts w:cs="Times New Roman" w:hint="default"/>
        <w:b/>
        <w:i w:val="0"/>
      </w:rPr>
    </w:lvl>
    <w:lvl w:ilvl="8">
      <w:start w:val="1"/>
      <w:numFmt w:val="decimal"/>
      <w:suff w:val="space"/>
      <w:lvlText w:val="%4.%5.%6.%7.%8.%9 "/>
      <w:lvlJc w:val="left"/>
      <w:rPr>
        <w:rFonts w:cs="Times New Roman" w:hint="default"/>
        <w:b/>
        <w:i w:val="0"/>
      </w:rPr>
    </w:lvl>
  </w:abstractNum>
  <w:abstractNum w:abstractNumId="38">
    <w:nsid w:val="4DAC16F6"/>
    <w:multiLevelType w:val="multilevel"/>
    <w:tmpl w:val="49D61100"/>
    <w:lvl w:ilvl="0">
      <w:start w:val="3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47"/>
        </w:tabs>
        <w:ind w:left="1647" w:hanging="720"/>
      </w:pPr>
      <w:rPr>
        <w:rFonts w:cs="Times New Roman" w:hint="default"/>
      </w:rPr>
    </w:lvl>
    <w:lvl w:ilvl="2">
      <w:start w:val="1"/>
      <w:numFmt w:val="decimal"/>
      <w:pStyle w:val="Nadpis3rove"/>
      <w:lvlText w:val="%1.%2.%3"/>
      <w:lvlJc w:val="left"/>
      <w:pPr>
        <w:tabs>
          <w:tab w:val="num" w:pos="2007"/>
        </w:tabs>
        <w:ind w:left="200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27"/>
        </w:tabs>
        <w:ind w:left="272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447"/>
        </w:tabs>
        <w:ind w:left="3447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167"/>
        </w:tabs>
        <w:ind w:left="4167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527"/>
        </w:tabs>
        <w:ind w:left="4527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47"/>
        </w:tabs>
        <w:ind w:left="5247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67"/>
        </w:tabs>
        <w:ind w:left="5967" w:hanging="2520"/>
      </w:pPr>
      <w:rPr>
        <w:rFonts w:cs="Times New Roman" w:hint="default"/>
      </w:rPr>
    </w:lvl>
  </w:abstractNum>
  <w:abstractNum w:abstractNumId="39">
    <w:nsid w:val="4EE20715"/>
    <w:multiLevelType w:val="hybridMultilevel"/>
    <w:tmpl w:val="DFD234EA"/>
    <w:lvl w:ilvl="0" w:tplc="409C368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1696031"/>
    <w:multiLevelType w:val="multilevel"/>
    <w:tmpl w:val="2508F042"/>
    <w:lvl w:ilvl="0">
      <w:start w:val="10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3B754A8"/>
    <w:multiLevelType w:val="hybridMultilevel"/>
    <w:tmpl w:val="D6307C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3E96755"/>
    <w:multiLevelType w:val="multilevel"/>
    <w:tmpl w:val="E674A4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>
    <w:nsid w:val="56E3079D"/>
    <w:multiLevelType w:val="hybridMultilevel"/>
    <w:tmpl w:val="E120367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57662864"/>
    <w:multiLevelType w:val="multilevel"/>
    <w:tmpl w:val="8BE07208"/>
    <w:lvl w:ilvl="0">
      <w:start w:val="1"/>
      <w:numFmt w:val="decimal"/>
      <w:pStyle w:val="bh1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pStyle w:val="bh2"/>
      <w:lvlText w:val="%1.%2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2">
      <w:start w:val="1"/>
      <w:numFmt w:val="lowerLetter"/>
      <w:pStyle w:val="bh3"/>
      <w:lvlText w:val="(%3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lowerRoman"/>
      <w:pStyle w:val="bh4"/>
      <w:lvlText w:val="%4."/>
      <w:lvlJc w:val="left"/>
      <w:pPr>
        <w:tabs>
          <w:tab w:val="num" w:pos="2160"/>
        </w:tabs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45">
    <w:nsid w:val="5925316E"/>
    <w:multiLevelType w:val="hybridMultilevel"/>
    <w:tmpl w:val="F39A0A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386508"/>
    <w:multiLevelType w:val="hybridMultilevel"/>
    <w:tmpl w:val="5980D56E"/>
    <w:lvl w:ilvl="0" w:tplc="BA7E21E2">
      <w:numFmt w:val="bullet"/>
      <w:lvlText w:val="-"/>
      <w:lvlJc w:val="left"/>
      <w:pPr>
        <w:ind w:left="11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7">
    <w:nsid w:val="605B444B"/>
    <w:multiLevelType w:val="multilevel"/>
    <w:tmpl w:val="EC80A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48">
    <w:nsid w:val="61012E19"/>
    <w:multiLevelType w:val="multilevel"/>
    <w:tmpl w:val="203AAB9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1984F99"/>
    <w:multiLevelType w:val="hybridMultilevel"/>
    <w:tmpl w:val="902A1798"/>
    <w:lvl w:ilvl="0" w:tplc="7AB4CDC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1">
    <w:nsid w:val="63225A8D"/>
    <w:multiLevelType w:val="hybridMultilevel"/>
    <w:tmpl w:val="263895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35B60C2"/>
    <w:multiLevelType w:val="multilevel"/>
    <w:tmpl w:val="79E25C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>
    <w:nsid w:val="66C5590C"/>
    <w:multiLevelType w:val="hybridMultilevel"/>
    <w:tmpl w:val="E9249FD8"/>
    <w:lvl w:ilvl="0" w:tplc="06BEF19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4">
    <w:nsid w:val="67090E67"/>
    <w:multiLevelType w:val="hybridMultilevel"/>
    <w:tmpl w:val="12084050"/>
    <w:lvl w:ilvl="0" w:tplc="B762C89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mbria" w:eastAsia="Calibri" w:hAnsi="Cambria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A190E50"/>
    <w:multiLevelType w:val="hybridMultilevel"/>
    <w:tmpl w:val="8BE080B6"/>
    <w:lvl w:ilvl="0" w:tplc="B6DEF040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6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7">
    <w:nsid w:val="6B950AAE"/>
    <w:multiLevelType w:val="multilevel"/>
    <w:tmpl w:val="F266C23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>
    <w:nsid w:val="72347B66"/>
    <w:multiLevelType w:val="hybridMultilevel"/>
    <w:tmpl w:val="A948A5CE"/>
    <w:lvl w:ilvl="0" w:tplc="BA7E21E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>
    <w:nsid w:val="754C2615"/>
    <w:multiLevelType w:val="hybridMultilevel"/>
    <w:tmpl w:val="D8BC32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C83330"/>
    <w:multiLevelType w:val="hybridMultilevel"/>
    <w:tmpl w:val="F4AAE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6DC1A6D"/>
    <w:multiLevelType w:val="hybridMultilevel"/>
    <w:tmpl w:val="8BA4BBD4"/>
    <w:lvl w:ilvl="0" w:tplc="4B8244DE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78C618BC"/>
    <w:multiLevelType w:val="multilevel"/>
    <w:tmpl w:val="26FE307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3">
    <w:nsid w:val="7A393EB7"/>
    <w:multiLevelType w:val="hybridMultilevel"/>
    <w:tmpl w:val="FAF2B10C"/>
    <w:lvl w:ilvl="0" w:tplc="62DACF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05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4">
    <w:nsid w:val="7C720018"/>
    <w:multiLevelType w:val="hybridMultilevel"/>
    <w:tmpl w:val="A3DE193E"/>
    <w:lvl w:ilvl="0" w:tplc="8ECCAD7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7E69440A"/>
    <w:multiLevelType w:val="hybridMultilevel"/>
    <w:tmpl w:val="7A1CF4D2"/>
    <w:lvl w:ilvl="0" w:tplc="D49C18D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18"/>
  </w:num>
  <w:num w:numId="4">
    <w:abstractNumId w:val="0"/>
  </w:num>
  <w:num w:numId="5">
    <w:abstractNumId w:val="21"/>
  </w:num>
  <w:num w:numId="6">
    <w:abstractNumId w:val="38"/>
  </w:num>
  <w:num w:numId="7">
    <w:abstractNumId w:val="7"/>
  </w:num>
  <w:num w:numId="8">
    <w:abstractNumId w:val="28"/>
  </w:num>
  <w:num w:numId="9">
    <w:abstractNumId w:val="47"/>
  </w:num>
  <w:num w:numId="10">
    <w:abstractNumId w:val="12"/>
  </w:num>
  <w:num w:numId="11">
    <w:abstractNumId w:val="44"/>
  </w:num>
  <w:num w:numId="12">
    <w:abstractNumId w:val="27"/>
  </w:num>
  <w:num w:numId="13">
    <w:abstractNumId w:val="55"/>
  </w:num>
  <w:num w:numId="14">
    <w:abstractNumId w:val="20"/>
  </w:num>
  <w:num w:numId="15">
    <w:abstractNumId w:val="32"/>
  </w:num>
  <w:num w:numId="16">
    <w:abstractNumId w:val="25"/>
  </w:num>
  <w:num w:numId="17">
    <w:abstractNumId w:val="37"/>
  </w:num>
  <w:num w:numId="18">
    <w:abstractNumId w:val="19"/>
  </w:num>
  <w:num w:numId="19">
    <w:abstractNumId w:val="60"/>
  </w:num>
  <w:num w:numId="20">
    <w:abstractNumId w:val="59"/>
  </w:num>
  <w:num w:numId="21">
    <w:abstractNumId w:val="61"/>
  </w:num>
  <w:num w:numId="22">
    <w:abstractNumId w:val="33"/>
  </w:num>
  <w:num w:numId="23">
    <w:abstractNumId w:val="22"/>
  </w:num>
  <w:num w:numId="24">
    <w:abstractNumId w:val="31"/>
  </w:num>
  <w:num w:numId="25">
    <w:abstractNumId w:val="56"/>
  </w:num>
  <w:num w:numId="26">
    <w:abstractNumId w:val="30"/>
  </w:num>
  <w:num w:numId="27">
    <w:abstractNumId w:val="6"/>
  </w:num>
  <w:num w:numId="28">
    <w:abstractNumId w:val="48"/>
  </w:num>
  <w:num w:numId="29">
    <w:abstractNumId w:val="9"/>
  </w:num>
  <w:num w:numId="30">
    <w:abstractNumId w:val="17"/>
  </w:num>
  <w:num w:numId="31">
    <w:abstractNumId w:val="58"/>
  </w:num>
  <w:num w:numId="32">
    <w:abstractNumId w:val="53"/>
  </w:num>
  <w:num w:numId="33">
    <w:abstractNumId w:val="34"/>
  </w:num>
  <w:num w:numId="34">
    <w:abstractNumId w:val="54"/>
  </w:num>
  <w:num w:numId="35">
    <w:abstractNumId w:val="16"/>
  </w:num>
  <w:num w:numId="36">
    <w:abstractNumId w:val="64"/>
  </w:num>
  <w:num w:numId="37">
    <w:abstractNumId w:val="62"/>
  </w:num>
  <w:num w:numId="38">
    <w:abstractNumId w:val="57"/>
  </w:num>
  <w:num w:numId="39">
    <w:abstractNumId w:val="42"/>
  </w:num>
  <w:num w:numId="40">
    <w:abstractNumId w:val="40"/>
  </w:num>
  <w:num w:numId="41">
    <w:abstractNumId w:val="43"/>
  </w:num>
  <w:num w:numId="42">
    <w:abstractNumId w:val="15"/>
  </w:num>
  <w:num w:numId="43">
    <w:abstractNumId w:val="5"/>
  </w:num>
  <w:num w:numId="44">
    <w:abstractNumId w:val="11"/>
  </w:num>
  <w:num w:numId="45">
    <w:abstractNumId w:val="46"/>
  </w:num>
  <w:num w:numId="46">
    <w:abstractNumId w:val="4"/>
  </w:num>
  <w:num w:numId="47">
    <w:abstractNumId w:val="41"/>
  </w:num>
  <w:num w:numId="48">
    <w:abstractNumId w:val="36"/>
  </w:num>
  <w:num w:numId="49">
    <w:abstractNumId w:val="51"/>
  </w:num>
  <w:num w:numId="50">
    <w:abstractNumId w:val="45"/>
  </w:num>
  <w:num w:numId="51">
    <w:abstractNumId w:val="65"/>
  </w:num>
  <w:num w:numId="52">
    <w:abstractNumId w:val="50"/>
  </w:num>
  <w:num w:numId="5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1"/>
  </w:num>
  <w:num w:numId="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3"/>
  </w:num>
  <w:num w:numId="59">
    <w:abstractNumId w:val="63"/>
  </w:num>
  <w:num w:numId="60">
    <w:abstractNumId w:val="49"/>
  </w:num>
  <w:num w:numId="61">
    <w:abstractNumId w:val="39"/>
  </w:num>
  <w:num w:numId="62">
    <w:abstractNumId w:val="35"/>
  </w:num>
  <w:num w:numId="63">
    <w:abstractNumId w:val="24"/>
  </w:num>
  <w:num w:numId="64">
    <w:abstractNumId w:val="52"/>
  </w:num>
  <w:num w:numId="65">
    <w:abstractNumId w:val="10"/>
  </w:num>
  <w:num w:numId="66">
    <w:abstractNumId w:val="29"/>
  </w:num>
  <w:num w:numId="67">
    <w:abstractNumId w:val="8"/>
  </w:num>
  <w:num w:numId="68">
    <w:abstractNumId w:val="3"/>
  </w:num>
  <w:num w:numId="69">
    <w:abstractNumId w:val="14"/>
  </w:num>
  <w:num w:numId="70">
    <w:abstractNumId w:val="23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E5"/>
    <w:rsid w:val="00000BE8"/>
    <w:rsid w:val="000033CE"/>
    <w:rsid w:val="000034DC"/>
    <w:rsid w:val="0000377C"/>
    <w:rsid w:val="00003877"/>
    <w:rsid w:val="00003A8A"/>
    <w:rsid w:val="00003FEE"/>
    <w:rsid w:val="00007512"/>
    <w:rsid w:val="000118A4"/>
    <w:rsid w:val="0001237F"/>
    <w:rsid w:val="000136C6"/>
    <w:rsid w:val="00013D40"/>
    <w:rsid w:val="00013DA0"/>
    <w:rsid w:val="000164DC"/>
    <w:rsid w:val="00016701"/>
    <w:rsid w:val="0001761A"/>
    <w:rsid w:val="00017C9A"/>
    <w:rsid w:val="00020165"/>
    <w:rsid w:val="00021304"/>
    <w:rsid w:val="00021448"/>
    <w:rsid w:val="000244D2"/>
    <w:rsid w:val="000248F5"/>
    <w:rsid w:val="00025D9C"/>
    <w:rsid w:val="00026F00"/>
    <w:rsid w:val="000274FD"/>
    <w:rsid w:val="00030836"/>
    <w:rsid w:val="00030AC6"/>
    <w:rsid w:val="000318F0"/>
    <w:rsid w:val="00031DED"/>
    <w:rsid w:val="00032305"/>
    <w:rsid w:val="0003260B"/>
    <w:rsid w:val="00032EB6"/>
    <w:rsid w:val="00032F83"/>
    <w:rsid w:val="00033412"/>
    <w:rsid w:val="00033883"/>
    <w:rsid w:val="000342AD"/>
    <w:rsid w:val="0003528F"/>
    <w:rsid w:val="00035331"/>
    <w:rsid w:val="000356F8"/>
    <w:rsid w:val="00035DA9"/>
    <w:rsid w:val="00037D71"/>
    <w:rsid w:val="00040063"/>
    <w:rsid w:val="00041746"/>
    <w:rsid w:val="000418EA"/>
    <w:rsid w:val="00041981"/>
    <w:rsid w:val="00042981"/>
    <w:rsid w:val="000437FB"/>
    <w:rsid w:val="00043A57"/>
    <w:rsid w:val="00044E42"/>
    <w:rsid w:val="00044F5C"/>
    <w:rsid w:val="00045075"/>
    <w:rsid w:val="0004549D"/>
    <w:rsid w:val="00045E78"/>
    <w:rsid w:val="00046C35"/>
    <w:rsid w:val="00047334"/>
    <w:rsid w:val="000473DE"/>
    <w:rsid w:val="0004779E"/>
    <w:rsid w:val="00051E02"/>
    <w:rsid w:val="00052121"/>
    <w:rsid w:val="00052FCC"/>
    <w:rsid w:val="00053422"/>
    <w:rsid w:val="000534DB"/>
    <w:rsid w:val="00054FF7"/>
    <w:rsid w:val="0005562C"/>
    <w:rsid w:val="0005584E"/>
    <w:rsid w:val="00055FC4"/>
    <w:rsid w:val="00060FA8"/>
    <w:rsid w:val="00061BE6"/>
    <w:rsid w:val="00062985"/>
    <w:rsid w:val="00062D4D"/>
    <w:rsid w:val="000636AF"/>
    <w:rsid w:val="00063AA7"/>
    <w:rsid w:val="00063C65"/>
    <w:rsid w:val="00063D12"/>
    <w:rsid w:val="00064B98"/>
    <w:rsid w:val="00066513"/>
    <w:rsid w:val="00066930"/>
    <w:rsid w:val="0007118B"/>
    <w:rsid w:val="000714DB"/>
    <w:rsid w:val="0007201F"/>
    <w:rsid w:val="00072A3C"/>
    <w:rsid w:val="000738FB"/>
    <w:rsid w:val="00074400"/>
    <w:rsid w:val="0007454E"/>
    <w:rsid w:val="0007498A"/>
    <w:rsid w:val="0007695F"/>
    <w:rsid w:val="000773F0"/>
    <w:rsid w:val="000804A5"/>
    <w:rsid w:val="0008092E"/>
    <w:rsid w:val="00080F79"/>
    <w:rsid w:val="000820C8"/>
    <w:rsid w:val="00082CDA"/>
    <w:rsid w:val="00082DA6"/>
    <w:rsid w:val="00083A71"/>
    <w:rsid w:val="000849A6"/>
    <w:rsid w:val="000868E1"/>
    <w:rsid w:val="00090140"/>
    <w:rsid w:val="000912E9"/>
    <w:rsid w:val="000918A6"/>
    <w:rsid w:val="00093541"/>
    <w:rsid w:val="00095D9B"/>
    <w:rsid w:val="00096968"/>
    <w:rsid w:val="00096BF9"/>
    <w:rsid w:val="000A006F"/>
    <w:rsid w:val="000A0B41"/>
    <w:rsid w:val="000A1480"/>
    <w:rsid w:val="000A1E7B"/>
    <w:rsid w:val="000A25BD"/>
    <w:rsid w:val="000A29DD"/>
    <w:rsid w:val="000A2E0C"/>
    <w:rsid w:val="000A31C6"/>
    <w:rsid w:val="000A3859"/>
    <w:rsid w:val="000A3DA8"/>
    <w:rsid w:val="000A3F5D"/>
    <w:rsid w:val="000A408B"/>
    <w:rsid w:val="000A5383"/>
    <w:rsid w:val="000A53CF"/>
    <w:rsid w:val="000A56A3"/>
    <w:rsid w:val="000A7F8C"/>
    <w:rsid w:val="000B0BAF"/>
    <w:rsid w:val="000B0FA6"/>
    <w:rsid w:val="000B15D5"/>
    <w:rsid w:val="000B15E6"/>
    <w:rsid w:val="000B1FCD"/>
    <w:rsid w:val="000B2F53"/>
    <w:rsid w:val="000B3472"/>
    <w:rsid w:val="000B3BB3"/>
    <w:rsid w:val="000B4094"/>
    <w:rsid w:val="000B4ED2"/>
    <w:rsid w:val="000B5F78"/>
    <w:rsid w:val="000B6C0A"/>
    <w:rsid w:val="000B7AD3"/>
    <w:rsid w:val="000B7CA7"/>
    <w:rsid w:val="000C010D"/>
    <w:rsid w:val="000C0C33"/>
    <w:rsid w:val="000C19E0"/>
    <w:rsid w:val="000C28D8"/>
    <w:rsid w:val="000C2C29"/>
    <w:rsid w:val="000C30D3"/>
    <w:rsid w:val="000C3A3F"/>
    <w:rsid w:val="000C53E0"/>
    <w:rsid w:val="000C55E5"/>
    <w:rsid w:val="000C587B"/>
    <w:rsid w:val="000C6273"/>
    <w:rsid w:val="000D0FDB"/>
    <w:rsid w:val="000D1FD3"/>
    <w:rsid w:val="000D29F3"/>
    <w:rsid w:val="000D34EB"/>
    <w:rsid w:val="000D412C"/>
    <w:rsid w:val="000D4F64"/>
    <w:rsid w:val="000D5288"/>
    <w:rsid w:val="000D65BE"/>
    <w:rsid w:val="000D6EB9"/>
    <w:rsid w:val="000D76A9"/>
    <w:rsid w:val="000D783A"/>
    <w:rsid w:val="000E07EE"/>
    <w:rsid w:val="000E140B"/>
    <w:rsid w:val="000E2600"/>
    <w:rsid w:val="000E29E1"/>
    <w:rsid w:val="000E3132"/>
    <w:rsid w:val="000E39A6"/>
    <w:rsid w:val="000E45C1"/>
    <w:rsid w:val="000E56A4"/>
    <w:rsid w:val="000E61B6"/>
    <w:rsid w:val="000E62BF"/>
    <w:rsid w:val="000E6AC4"/>
    <w:rsid w:val="000E718D"/>
    <w:rsid w:val="000F02F9"/>
    <w:rsid w:val="000F098E"/>
    <w:rsid w:val="000F4EF3"/>
    <w:rsid w:val="000F54FA"/>
    <w:rsid w:val="000F5604"/>
    <w:rsid w:val="000F588B"/>
    <w:rsid w:val="001005B7"/>
    <w:rsid w:val="00100963"/>
    <w:rsid w:val="00100B97"/>
    <w:rsid w:val="00100CC9"/>
    <w:rsid w:val="00101037"/>
    <w:rsid w:val="0010139A"/>
    <w:rsid w:val="00101945"/>
    <w:rsid w:val="00101B1A"/>
    <w:rsid w:val="001048BF"/>
    <w:rsid w:val="00104B50"/>
    <w:rsid w:val="00104F82"/>
    <w:rsid w:val="00105160"/>
    <w:rsid w:val="001052FA"/>
    <w:rsid w:val="00105898"/>
    <w:rsid w:val="00106799"/>
    <w:rsid w:val="00111BC6"/>
    <w:rsid w:val="001126CE"/>
    <w:rsid w:val="00113409"/>
    <w:rsid w:val="00113B4C"/>
    <w:rsid w:val="0011405B"/>
    <w:rsid w:val="00114868"/>
    <w:rsid w:val="00115DB6"/>
    <w:rsid w:val="00116576"/>
    <w:rsid w:val="00116D14"/>
    <w:rsid w:val="0011744C"/>
    <w:rsid w:val="0011753A"/>
    <w:rsid w:val="0012003D"/>
    <w:rsid w:val="00120BFD"/>
    <w:rsid w:val="00122250"/>
    <w:rsid w:val="0012273A"/>
    <w:rsid w:val="00123711"/>
    <w:rsid w:val="00123A45"/>
    <w:rsid w:val="00125969"/>
    <w:rsid w:val="00125A19"/>
    <w:rsid w:val="00125BE5"/>
    <w:rsid w:val="0013003B"/>
    <w:rsid w:val="001305A6"/>
    <w:rsid w:val="001319B1"/>
    <w:rsid w:val="00132FD5"/>
    <w:rsid w:val="0013569F"/>
    <w:rsid w:val="00136578"/>
    <w:rsid w:val="00137322"/>
    <w:rsid w:val="00140D5C"/>
    <w:rsid w:val="001413C4"/>
    <w:rsid w:val="00141D57"/>
    <w:rsid w:val="00141DDE"/>
    <w:rsid w:val="00141E16"/>
    <w:rsid w:val="0014224E"/>
    <w:rsid w:val="001435C9"/>
    <w:rsid w:val="00143BA3"/>
    <w:rsid w:val="00143C38"/>
    <w:rsid w:val="00143D70"/>
    <w:rsid w:val="00144064"/>
    <w:rsid w:val="0014516B"/>
    <w:rsid w:val="001456AA"/>
    <w:rsid w:val="001457F7"/>
    <w:rsid w:val="001464EC"/>
    <w:rsid w:val="001465B9"/>
    <w:rsid w:val="0014785B"/>
    <w:rsid w:val="001507F1"/>
    <w:rsid w:val="00150C94"/>
    <w:rsid w:val="0015181B"/>
    <w:rsid w:val="0015291F"/>
    <w:rsid w:val="00152ACE"/>
    <w:rsid w:val="00152D8B"/>
    <w:rsid w:val="00153163"/>
    <w:rsid w:val="00156B39"/>
    <w:rsid w:val="00156C29"/>
    <w:rsid w:val="00160293"/>
    <w:rsid w:val="0016108D"/>
    <w:rsid w:val="00161387"/>
    <w:rsid w:val="0016142C"/>
    <w:rsid w:val="00163544"/>
    <w:rsid w:val="0016401A"/>
    <w:rsid w:val="00165204"/>
    <w:rsid w:val="0016570F"/>
    <w:rsid w:val="00165D98"/>
    <w:rsid w:val="00166889"/>
    <w:rsid w:val="00166DE5"/>
    <w:rsid w:val="00167B57"/>
    <w:rsid w:val="00167E41"/>
    <w:rsid w:val="00171D35"/>
    <w:rsid w:val="00173125"/>
    <w:rsid w:val="001737D1"/>
    <w:rsid w:val="00174968"/>
    <w:rsid w:val="00175F91"/>
    <w:rsid w:val="001768C0"/>
    <w:rsid w:val="00176E9C"/>
    <w:rsid w:val="001776DC"/>
    <w:rsid w:val="0017786D"/>
    <w:rsid w:val="00177C5B"/>
    <w:rsid w:val="001803E2"/>
    <w:rsid w:val="001806EB"/>
    <w:rsid w:val="00180DAE"/>
    <w:rsid w:val="00181663"/>
    <w:rsid w:val="00181E75"/>
    <w:rsid w:val="001824A9"/>
    <w:rsid w:val="00182CB9"/>
    <w:rsid w:val="001831D3"/>
    <w:rsid w:val="00183CD8"/>
    <w:rsid w:val="00185FEA"/>
    <w:rsid w:val="001862DA"/>
    <w:rsid w:val="0018651A"/>
    <w:rsid w:val="0018730A"/>
    <w:rsid w:val="0018780D"/>
    <w:rsid w:val="00190D62"/>
    <w:rsid w:val="00190FAE"/>
    <w:rsid w:val="00192607"/>
    <w:rsid w:val="00192861"/>
    <w:rsid w:val="001928C9"/>
    <w:rsid w:val="0019293B"/>
    <w:rsid w:val="00193F2C"/>
    <w:rsid w:val="0019416D"/>
    <w:rsid w:val="00195FDF"/>
    <w:rsid w:val="00196429"/>
    <w:rsid w:val="00196FBB"/>
    <w:rsid w:val="001972FB"/>
    <w:rsid w:val="001A082E"/>
    <w:rsid w:val="001A11E7"/>
    <w:rsid w:val="001A191D"/>
    <w:rsid w:val="001A402D"/>
    <w:rsid w:val="001A40B0"/>
    <w:rsid w:val="001A5412"/>
    <w:rsid w:val="001A5A72"/>
    <w:rsid w:val="001A5B5A"/>
    <w:rsid w:val="001A5D36"/>
    <w:rsid w:val="001A783C"/>
    <w:rsid w:val="001A7DE6"/>
    <w:rsid w:val="001B1887"/>
    <w:rsid w:val="001B1ADC"/>
    <w:rsid w:val="001B1FE1"/>
    <w:rsid w:val="001B25B4"/>
    <w:rsid w:val="001B2B96"/>
    <w:rsid w:val="001B347C"/>
    <w:rsid w:val="001B3A61"/>
    <w:rsid w:val="001B7899"/>
    <w:rsid w:val="001C0077"/>
    <w:rsid w:val="001C3210"/>
    <w:rsid w:val="001C32E6"/>
    <w:rsid w:val="001C3E33"/>
    <w:rsid w:val="001C4255"/>
    <w:rsid w:val="001C4373"/>
    <w:rsid w:val="001C4DEE"/>
    <w:rsid w:val="001C5B82"/>
    <w:rsid w:val="001D0F19"/>
    <w:rsid w:val="001D1498"/>
    <w:rsid w:val="001D1935"/>
    <w:rsid w:val="001D1D2A"/>
    <w:rsid w:val="001D3AF6"/>
    <w:rsid w:val="001D4240"/>
    <w:rsid w:val="001D434A"/>
    <w:rsid w:val="001D630A"/>
    <w:rsid w:val="001D6888"/>
    <w:rsid w:val="001D69EC"/>
    <w:rsid w:val="001E0048"/>
    <w:rsid w:val="001E088F"/>
    <w:rsid w:val="001E0C1D"/>
    <w:rsid w:val="001E27FB"/>
    <w:rsid w:val="001E2CA9"/>
    <w:rsid w:val="001E2D24"/>
    <w:rsid w:val="001E48C5"/>
    <w:rsid w:val="001E4C03"/>
    <w:rsid w:val="001E5121"/>
    <w:rsid w:val="001E52A2"/>
    <w:rsid w:val="001F03E1"/>
    <w:rsid w:val="001F10C5"/>
    <w:rsid w:val="001F1174"/>
    <w:rsid w:val="001F18FC"/>
    <w:rsid w:val="001F2977"/>
    <w:rsid w:val="001F3D10"/>
    <w:rsid w:val="001F42AF"/>
    <w:rsid w:val="001F435E"/>
    <w:rsid w:val="001F44FB"/>
    <w:rsid w:val="001F4DE4"/>
    <w:rsid w:val="001F52DA"/>
    <w:rsid w:val="001F6B09"/>
    <w:rsid w:val="001F72BD"/>
    <w:rsid w:val="001F7E80"/>
    <w:rsid w:val="00200557"/>
    <w:rsid w:val="00201E86"/>
    <w:rsid w:val="002023ED"/>
    <w:rsid w:val="00202688"/>
    <w:rsid w:val="00202CCB"/>
    <w:rsid w:val="00202D6D"/>
    <w:rsid w:val="002048A0"/>
    <w:rsid w:val="00205145"/>
    <w:rsid w:val="00205E6C"/>
    <w:rsid w:val="00206DF0"/>
    <w:rsid w:val="002115B4"/>
    <w:rsid w:val="00211959"/>
    <w:rsid w:val="0021211C"/>
    <w:rsid w:val="00213ADC"/>
    <w:rsid w:val="00214D71"/>
    <w:rsid w:val="00214E64"/>
    <w:rsid w:val="00215E5C"/>
    <w:rsid w:val="00215F03"/>
    <w:rsid w:val="00217BAC"/>
    <w:rsid w:val="00217F40"/>
    <w:rsid w:val="002205E7"/>
    <w:rsid w:val="00221227"/>
    <w:rsid w:val="00221A4F"/>
    <w:rsid w:val="00222626"/>
    <w:rsid w:val="002227EE"/>
    <w:rsid w:val="0022353F"/>
    <w:rsid w:val="0022480E"/>
    <w:rsid w:val="00224B48"/>
    <w:rsid w:val="002250F0"/>
    <w:rsid w:val="00225354"/>
    <w:rsid w:val="00225947"/>
    <w:rsid w:val="00227175"/>
    <w:rsid w:val="00230F4B"/>
    <w:rsid w:val="0023131E"/>
    <w:rsid w:val="002321B6"/>
    <w:rsid w:val="002330EB"/>
    <w:rsid w:val="00233D30"/>
    <w:rsid w:val="0023576B"/>
    <w:rsid w:val="00240550"/>
    <w:rsid w:val="0024068B"/>
    <w:rsid w:val="00243309"/>
    <w:rsid w:val="002436F9"/>
    <w:rsid w:val="002453CD"/>
    <w:rsid w:val="0024582D"/>
    <w:rsid w:val="00246A38"/>
    <w:rsid w:val="00251F9C"/>
    <w:rsid w:val="00252C6D"/>
    <w:rsid w:val="0025307C"/>
    <w:rsid w:val="0025342D"/>
    <w:rsid w:val="00253432"/>
    <w:rsid w:val="00254A78"/>
    <w:rsid w:val="00255D8F"/>
    <w:rsid w:val="00256886"/>
    <w:rsid w:val="002569FB"/>
    <w:rsid w:val="00257747"/>
    <w:rsid w:val="00257932"/>
    <w:rsid w:val="00257A4E"/>
    <w:rsid w:val="00257A59"/>
    <w:rsid w:val="00257B63"/>
    <w:rsid w:val="00257BC0"/>
    <w:rsid w:val="00260568"/>
    <w:rsid w:val="0026058E"/>
    <w:rsid w:val="002607DC"/>
    <w:rsid w:val="00260ABE"/>
    <w:rsid w:val="002610FF"/>
    <w:rsid w:val="00261691"/>
    <w:rsid w:val="00262090"/>
    <w:rsid w:val="002637DF"/>
    <w:rsid w:val="002645B9"/>
    <w:rsid w:val="002660A9"/>
    <w:rsid w:val="002662DB"/>
    <w:rsid w:val="0026789C"/>
    <w:rsid w:val="002705AF"/>
    <w:rsid w:val="002708AB"/>
    <w:rsid w:val="0027117E"/>
    <w:rsid w:val="002713AD"/>
    <w:rsid w:val="00271DD3"/>
    <w:rsid w:val="00271F8F"/>
    <w:rsid w:val="002728C9"/>
    <w:rsid w:val="00272C00"/>
    <w:rsid w:val="002744A1"/>
    <w:rsid w:val="00274FDF"/>
    <w:rsid w:val="0027623F"/>
    <w:rsid w:val="00276DF2"/>
    <w:rsid w:val="00277320"/>
    <w:rsid w:val="00277AA6"/>
    <w:rsid w:val="00277BA0"/>
    <w:rsid w:val="00277FC4"/>
    <w:rsid w:val="00281CF7"/>
    <w:rsid w:val="00283F66"/>
    <w:rsid w:val="002849C8"/>
    <w:rsid w:val="002849F7"/>
    <w:rsid w:val="00284AB4"/>
    <w:rsid w:val="0028581D"/>
    <w:rsid w:val="00286EF1"/>
    <w:rsid w:val="002908D3"/>
    <w:rsid w:val="00292DC6"/>
    <w:rsid w:val="002933F3"/>
    <w:rsid w:val="002937C8"/>
    <w:rsid w:val="002957CB"/>
    <w:rsid w:val="00296050"/>
    <w:rsid w:val="00296D67"/>
    <w:rsid w:val="00297823"/>
    <w:rsid w:val="00297B29"/>
    <w:rsid w:val="00297EDD"/>
    <w:rsid w:val="002A1DD2"/>
    <w:rsid w:val="002A22A5"/>
    <w:rsid w:val="002A269C"/>
    <w:rsid w:val="002A3595"/>
    <w:rsid w:val="002A44B4"/>
    <w:rsid w:val="002A5534"/>
    <w:rsid w:val="002A5FB1"/>
    <w:rsid w:val="002B0074"/>
    <w:rsid w:val="002B11BF"/>
    <w:rsid w:val="002B26B0"/>
    <w:rsid w:val="002B3ED7"/>
    <w:rsid w:val="002B6B77"/>
    <w:rsid w:val="002B6DEB"/>
    <w:rsid w:val="002C0106"/>
    <w:rsid w:val="002C0918"/>
    <w:rsid w:val="002C0C31"/>
    <w:rsid w:val="002C1EBB"/>
    <w:rsid w:val="002C2675"/>
    <w:rsid w:val="002C26C5"/>
    <w:rsid w:val="002C331A"/>
    <w:rsid w:val="002C36E1"/>
    <w:rsid w:val="002C3B11"/>
    <w:rsid w:val="002C7B76"/>
    <w:rsid w:val="002C7F10"/>
    <w:rsid w:val="002D020B"/>
    <w:rsid w:val="002D0D4F"/>
    <w:rsid w:val="002D0DFA"/>
    <w:rsid w:val="002D3008"/>
    <w:rsid w:val="002D5529"/>
    <w:rsid w:val="002D5699"/>
    <w:rsid w:val="002E0158"/>
    <w:rsid w:val="002E0478"/>
    <w:rsid w:val="002E19E6"/>
    <w:rsid w:val="002E25D6"/>
    <w:rsid w:val="002E2D49"/>
    <w:rsid w:val="002E3532"/>
    <w:rsid w:val="002E4867"/>
    <w:rsid w:val="002E4CAD"/>
    <w:rsid w:val="002E5F62"/>
    <w:rsid w:val="002E752B"/>
    <w:rsid w:val="002E772E"/>
    <w:rsid w:val="002F0D07"/>
    <w:rsid w:val="002F0F82"/>
    <w:rsid w:val="002F193A"/>
    <w:rsid w:val="002F5335"/>
    <w:rsid w:val="002F5714"/>
    <w:rsid w:val="002F5E8B"/>
    <w:rsid w:val="002F7233"/>
    <w:rsid w:val="002F7E3F"/>
    <w:rsid w:val="002F7EAD"/>
    <w:rsid w:val="002F7F20"/>
    <w:rsid w:val="003001C7"/>
    <w:rsid w:val="00300632"/>
    <w:rsid w:val="0030071E"/>
    <w:rsid w:val="00302380"/>
    <w:rsid w:val="00302C40"/>
    <w:rsid w:val="00302D89"/>
    <w:rsid w:val="00303B11"/>
    <w:rsid w:val="00304608"/>
    <w:rsid w:val="00304DDC"/>
    <w:rsid w:val="00304DED"/>
    <w:rsid w:val="0030575A"/>
    <w:rsid w:val="00306892"/>
    <w:rsid w:val="00306A2D"/>
    <w:rsid w:val="00306CDE"/>
    <w:rsid w:val="0031016A"/>
    <w:rsid w:val="00310B96"/>
    <w:rsid w:val="00310C1D"/>
    <w:rsid w:val="00310E32"/>
    <w:rsid w:val="0031196D"/>
    <w:rsid w:val="00312F3B"/>
    <w:rsid w:val="00313706"/>
    <w:rsid w:val="003146BF"/>
    <w:rsid w:val="00316E5E"/>
    <w:rsid w:val="00316F73"/>
    <w:rsid w:val="003170FE"/>
    <w:rsid w:val="00317138"/>
    <w:rsid w:val="00320860"/>
    <w:rsid w:val="00320D6C"/>
    <w:rsid w:val="00320EC6"/>
    <w:rsid w:val="00321824"/>
    <w:rsid w:val="00325096"/>
    <w:rsid w:val="00325681"/>
    <w:rsid w:val="00325FFD"/>
    <w:rsid w:val="00326E59"/>
    <w:rsid w:val="00327B86"/>
    <w:rsid w:val="00330896"/>
    <w:rsid w:val="003308DA"/>
    <w:rsid w:val="00332F05"/>
    <w:rsid w:val="003330DB"/>
    <w:rsid w:val="0033375C"/>
    <w:rsid w:val="0033654C"/>
    <w:rsid w:val="00341604"/>
    <w:rsid w:val="003420C5"/>
    <w:rsid w:val="00342EBC"/>
    <w:rsid w:val="00343C09"/>
    <w:rsid w:val="0034552F"/>
    <w:rsid w:val="00346C1C"/>
    <w:rsid w:val="00351BC7"/>
    <w:rsid w:val="0035373D"/>
    <w:rsid w:val="00353DCD"/>
    <w:rsid w:val="00354EEB"/>
    <w:rsid w:val="00355E8F"/>
    <w:rsid w:val="00361791"/>
    <w:rsid w:val="00363419"/>
    <w:rsid w:val="00363765"/>
    <w:rsid w:val="00363B11"/>
    <w:rsid w:val="003654E9"/>
    <w:rsid w:val="0036671E"/>
    <w:rsid w:val="0037326D"/>
    <w:rsid w:val="003733AF"/>
    <w:rsid w:val="00373845"/>
    <w:rsid w:val="00373DCF"/>
    <w:rsid w:val="00374F2D"/>
    <w:rsid w:val="00375110"/>
    <w:rsid w:val="00377BDB"/>
    <w:rsid w:val="00377F5D"/>
    <w:rsid w:val="00380886"/>
    <w:rsid w:val="00381735"/>
    <w:rsid w:val="00382C98"/>
    <w:rsid w:val="00383218"/>
    <w:rsid w:val="00384D55"/>
    <w:rsid w:val="00385374"/>
    <w:rsid w:val="00386F53"/>
    <w:rsid w:val="00390A65"/>
    <w:rsid w:val="00390CE5"/>
    <w:rsid w:val="00391B81"/>
    <w:rsid w:val="00392BAD"/>
    <w:rsid w:val="00392FB0"/>
    <w:rsid w:val="0039342A"/>
    <w:rsid w:val="00393A8F"/>
    <w:rsid w:val="00394B5C"/>
    <w:rsid w:val="00395D53"/>
    <w:rsid w:val="00395F9D"/>
    <w:rsid w:val="00396369"/>
    <w:rsid w:val="00396FB2"/>
    <w:rsid w:val="003A0C36"/>
    <w:rsid w:val="003A23C6"/>
    <w:rsid w:val="003A24C0"/>
    <w:rsid w:val="003A254B"/>
    <w:rsid w:val="003A2650"/>
    <w:rsid w:val="003A300F"/>
    <w:rsid w:val="003A45C4"/>
    <w:rsid w:val="003A4C5C"/>
    <w:rsid w:val="003A6202"/>
    <w:rsid w:val="003A7963"/>
    <w:rsid w:val="003A7C67"/>
    <w:rsid w:val="003A7D8C"/>
    <w:rsid w:val="003B2071"/>
    <w:rsid w:val="003B29B8"/>
    <w:rsid w:val="003B2EE2"/>
    <w:rsid w:val="003B2F80"/>
    <w:rsid w:val="003B39BF"/>
    <w:rsid w:val="003B3FD7"/>
    <w:rsid w:val="003B6189"/>
    <w:rsid w:val="003B63EA"/>
    <w:rsid w:val="003B6921"/>
    <w:rsid w:val="003B7A85"/>
    <w:rsid w:val="003C0E55"/>
    <w:rsid w:val="003C3014"/>
    <w:rsid w:val="003C3F10"/>
    <w:rsid w:val="003C47FB"/>
    <w:rsid w:val="003C4917"/>
    <w:rsid w:val="003C55E8"/>
    <w:rsid w:val="003C627B"/>
    <w:rsid w:val="003C728F"/>
    <w:rsid w:val="003C731F"/>
    <w:rsid w:val="003C76A1"/>
    <w:rsid w:val="003C793F"/>
    <w:rsid w:val="003D0DB7"/>
    <w:rsid w:val="003D0FCC"/>
    <w:rsid w:val="003D1333"/>
    <w:rsid w:val="003D2506"/>
    <w:rsid w:val="003D2533"/>
    <w:rsid w:val="003D2D72"/>
    <w:rsid w:val="003D382F"/>
    <w:rsid w:val="003D5412"/>
    <w:rsid w:val="003D6B88"/>
    <w:rsid w:val="003D6D05"/>
    <w:rsid w:val="003D6F40"/>
    <w:rsid w:val="003E00E1"/>
    <w:rsid w:val="003E0124"/>
    <w:rsid w:val="003E015C"/>
    <w:rsid w:val="003E1D12"/>
    <w:rsid w:val="003E1D9A"/>
    <w:rsid w:val="003E2456"/>
    <w:rsid w:val="003E30F4"/>
    <w:rsid w:val="003E47DA"/>
    <w:rsid w:val="003E666B"/>
    <w:rsid w:val="003E66D5"/>
    <w:rsid w:val="003E6A34"/>
    <w:rsid w:val="003E6CEE"/>
    <w:rsid w:val="003E6F34"/>
    <w:rsid w:val="003E7CAA"/>
    <w:rsid w:val="003F0552"/>
    <w:rsid w:val="003F1662"/>
    <w:rsid w:val="003F1C61"/>
    <w:rsid w:val="003F1F2F"/>
    <w:rsid w:val="003F30DE"/>
    <w:rsid w:val="003F6EF6"/>
    <w:rsid w:val="003F723F"/>
    <w:rsid w:val="00400234"/>
    <w:rsid w:val="0040071F"/>
    <w:rsid w:val="004022BA"/>
    <w:rsid w:val="004034DC"/>
    <w:rsid w:val="004045A7"/>
    <w:rsid w:val="0040588E"/>
    <w:rsid w:val="004060F7"/>
    <w:rsid w:val="0040660F"/>
    <w:rsid w:val="00407073"/>
    <w:rsid w:val="0040774E"/>
    <w:rsid w:val="00407A66"/>
    <w:rsid w:val="00407ED8"/>
    <w:rsid w:val="0041036A"/>
    <w:rsid w:val="00411B97"/>
    <w:rsid w:val="00411ED8"/>
    <w:rsid w:val="00413A0C"/>
    <w:rsid w:val="004146FA"/>
    <w:rsid w:val="004150E2"/>
    <w:rsid w:val="0041556A"/>
    <w:rsid w:val="004159A7"/>
    <w:rsid w:val="00415D33"/>
    <w:rsid w:val="00416110"/>
    <w:rsid w:val="00416781"/>
    <w:rsid w:val="00416D86"/>
    <w:rsid w:val="00417F56"/>
    <w:rsid w:val="00420957"/>
    <w:rsid w:val="004223C8"/>
    <w:rsid w:val="0042240F"/>
    <w:rsid w:val="004226A2"/>
    <w:rsid w:val="004230E1"/>
    <w:rsid w:val="00424B23"/>
    <w:rsid w:val="00424C09"/>
    <w:rsid w:val="00424E30"/>
    <w:rsid w:val="00426123"/>
    <w:rsid w:val="004262DF"/>
    <w:rsid w:val="00426379"/>
    <w:rsid w:val="00427123"/>
    <w:rsid w:val="00427B37"/>
    <w:rsid w:val="004304DE"/>
    <w:rsid w:val="00430B8C"/>
    <w:rsid w:val="00431BB2"/>
    <w:rsid w:val="00431DFA"/>
    <w:rsid w:val="00432D9E"/>
    <w:rsid w:val="004339F2"/>
    <w:rsid w:val="00434119"/>
    <w:rsid w:val="00434A94"/>
    <w:rsid w:val="004353C8"/>
    <w:rsid w:val="004354FE"/>
    <w:rsid w:val="0043621C"/>
    <w:rsid w:val="00436355"/>
    <w:rsid w:val="00436787"/>
    <w:rsid w:val="004409B7"/>
    <w:rsid w:val="00440A47"/>
    <w:rsid w:val="00441848"/>
    <w:rsid w:val="00441A77"/>
    <w:rsid w:val="0044275C"/>
    <w:rsid w:val="00443B09"/>
    <w:rsid w:val="00444556"/>
    <w:rsid w:val="00444796"/>
    <w:rsid w:val="00445493"/>
    <w:rsid w:val="0044592F"/>
    <w:rsid w:val="00445DC8"/>
    <w:rsid w:val="004471D8"/>
    <w:rsid w:val="0044739B"/>
    <w:rsid w:val="004479CD"/>
    <w:rsid w:val="004501F0"/>
    <w:rsid w:val="00450A0B"/>
    <w:rsid w:val="00450DFA"/>
    <w:rsid w:val="00451B0A"/>
    <w:rsid w:val="00452EFB"/>
    <w:rsid w:val="004531BA"/>
    <w:rsid w:val="004560B4"/>
    <w:rsid w:val="0045612A"/>
    <w:rsid w:val="00456E16"/>
    <w:rsid w:val="004572FF"/>
    <w:rsid w:val="00457398"/>
    <w:rsid w:val="00462097"/>
    <w:rsid w:val="004623D7"/>
    <w:rsid w:val="00462C0C"/>
    <w:rsid w:val="0046381C"/>
    <w:rsid w:val="0046412C"/>
    <w:rsid w:val="00464703"/>
    <w:rsid w:val="00464A6D"/>
    <w:rsid w:val="004704A0"/>
    <w:rsid w:val="00470893"/>
    <w:rsid w:val="004718E1"/>
    <w:rsid w:val="00471EE6"/>
    <w:rsid w:val="0047377C"/>
    <w:rsid w:val="00475218"/>
    <w:rsid w:val="0047573E"/>
    <w:rsid w:val="00475A49"/>
    <w:rsid w:val="004761F5"/>
    <w:rsid w:val="0048056B"/>
    <w:rsid w:val="00480A9B"/>
    <w:rsid w:val="00480F89"/>
    <w:rsid w:val="00482300"/>
    <w:rsid w:val="00484A06"/>
    <w:rsid w:val="00484F90"/>
    <w:rsid w:val="00485263"/>
    <w:rsid w:val="0048620B"/>
    <w:rsid w:val="0048640F"/>
    <w:rsid w:val="004918F6"/>
    <w:rsid w:val="00492601"/>
    <w:rsid w:val="0049308F"/>
    <w:rsid w:val="00493214"/>
    <w:rsid w:val="00494351"/>
    <w:rsid w:val="00494CF5"/>
    <w:rsid w:val="00495D8E"/>
    <w:rsid w:val="00495E01"/>
    <w:rsid w:val="0049617F"/>
    <w:rsid w:val="0049682F"/>
    <w:rsid w:val="00497572"/>
    <w:rsid w:val="004A0853"/>
    <w:rsid w:val="004A0BD9"/>
    <w:rsid w:val="004A0D6B"/>
    <w:rsid w:val="004A3216"/>
    <w:rsid w:val="004A3406"/>
    <w:rsid w:val="004A4201"/>
    <w:rsid w:val="004A4B85"/>
    <w:rsid w:val="004A4FCD"/>
    <w:rsid w:val="004A6348"/>
    <w:rsid w:val="004A6B20"/>
    <w:rsid w:val="004A71A5"/>
    <w:rsid w:val="004A7405"/>
    <w:rsid w:val="004A78BF"/>
    <w:rsid w:val="004A7E59"/>
    <w:rsid w:val="004B39EF"/>
    <w:rsid w:val="004B7D51"/>
    <w:rsid w:val="004C1EED"/>
    <w:rsid w:val="004C3945"/>
    <w:rsid w:val="004C3F38"/>
    <w:rsid w:val="004C4131"/>
    <w:rsid w:val="004C430D"/>
    <w:rsid w:val="004C49F6"/>
    <w:rsid w:val="004C4E9A"/>
    <w:rsid w:val="004C5B00"/>
    <w:rsid w:val="004C61EE"/>
    <w:rsid w:val="004C7252"/>
    <w:rsid w:val="004C7BED"/>
    <w:rsid w:val="004D2713"/>
    <w:rsid w:val="004D2D43"/>
    <w:rsid w:val="004D51F6"/>
    <w:rsid w:val="004D7EC1"/>
    <w:rsid w:val="004E0638"/>
    <w:rsid w:val="004E12E9"/>
    <w:rsid w:val="004E146C"/>
    <w:rsid w:val="004E1DBC"/>
    <w:rsid w:val="004E477E"/>
    <w:rsid w:val="004E4EBE"/>
    <w:rsid w:val="004E5464"/>
    <w:rsid w:val="004E5D52"/>
    <w:rsid w:val="004E5F27"/>
    <w:rsid w:val="004F03E7"/>
    <w:rsid w:val="004F08A8"/>
    <w:rsid w:val="004F0CEF"/>
    <w:rsid w:val="004F1E1E"/>
    <w:rsid w:val="004F2BEE"/>
    <w:rsid w:val="004F300E"/>
    <w:rsid w:val="004F7C92"/>
    <w:rsid w:val="00500D05"/>
    <w:rsid w:val="00504109"/>
    <w:rsid w:val="0050433B"/>
    <w:rsid w:val="00507268"/>
    <w:rsid w:val="00507333"/>
    <w:rsid w:val="00507A27"/>
    <w:rsid w:val="00510BFB"/>
    <w:rsid w:val="00510E67"/>
    <w:rsid w:val="005114E9"/>
    <w:rsid w:val="0051189E"/>
    <w:rsid w:val="00511C70"/>
    <w:rsid w:val="00512C53"/>
    <w:rsid w:val="005131C1"/>
    <w:rsid w:val="00513900"/>
    <w:rsid w:val="0051420E"/>
    <w:rsid w:val="0051479C"/>
    <w:rsid w:val="00514EDB"/>
    <w:rsid w:val="005151E1"/>
    <w:rsid w:val="00515EF7"/>
    <w:rsid w:val="005160F6"/>
    <w:rsid w:val="005161CB"/>
    <w:rsid w:val="005162E2"/>
    <w:rsid w:val="00517F13"/>
    <w:rsid w:val="0052030A"/>
    <w:rsid w:val="00521204"/>
    <w:rsid w:val="0052178E"/>
    <w:rsid w:val="005221E7"/>
    <w:rsid w:val="0052342F"/>
    <w:rsid w:val="0052352C"/>
    <w:rsid w:val="00523C2E"/>
    <w:rsid w:val="005240B0"/>
    <w:rsid w:val="0052457E"/>
    <w:rsid w:val="005250BB"/>
    <w:rsid w:val="00526191"/>
    <w:rsid w:val="00526377"/>
    <w:rsid w:val="00527FCC"/>
    <w:rsid w:val="00530C94"/>
    <w:rsid w:val="00531019"/>
    <w:rsid w:val="005311AB"/>
    <w:rsid w:val="005311AD"/>
    <w:rsid w:val="00531807"/>
    <w:rsid w:val="00531B73"/>
    <w:rsid w:val="0053277C"/>
    <w:rsid w:val="00532C00"/>
    <w:rsid w:val="0053303B"/>
    <w:rsid w:val="005340DA"/>
    <w:rsid w:val="00534289"/>
    <w:rsid w:val="00534BB7"/>
    <w:rsid w:val="00536698"/>
    <w:rsid w:val="005369A1"/>
    <w:rsid w:val="00536C77"/>
    <w:rsid w:val="00537930"/>
    <w:rsid w:val="00540D0F"/>
    <w:rsid w:val="00540ED2"/>
    <w:rsid w:val="005414CA"/>
    <w:rsid w:val="00543671"/>
    <w:rsid w:val="00543B9B"/>
    <w:rsid w:val="00544D2E"/>
    <w:rsid w:val="0054500D"/>
    <w:rsid w:val="00545D55"/>
    <w:rsid w:val="00545E65"/>
    <w:rsid w:val="00545FE0"/>
    <w:rsid w:val="00546A37"/>
    <w:rsid w:val="005502D1"/>
    <w:rsid w:val="00550A3A"/>
    <w:rsid w:val="00550CAC"/>
    <w:rsid w:val="00552CA5"/>
    <w:rsid w:val="00552E8A"/>
    <w:rsid w:val="00554433"/>
    <w:rsid w:val="00560D94"/>
    <w:rsid w:val="0056145D"/>
    <w:rsid w:val="0056154A"/>
    <w:rsid w:val="00561BB8"/>
    <w:rsid w:val="00562038"/>
    <w:rsid w:val="0056310E"/>
    <w:rsid w:val="0056416B"/>
    <w:rsid w:val="0056447D"/>
    <w:rsid w:val="005652D8"/>
    <w:rsid w:val="00565447"/>
    <w:rsid w:val="00566645"/>
    <w:rsid w:val="00566BCB"/>
    <w:rsid w:val="00567007"/>
    <w:rsid w:val="00567DA8"/>
    <w:rsid w:val="00571AA3"/>
    <w:rsid w:val="00572534"/>
    <w:rsid w:val="00573637"/>
    <w:rsid w:val="00575A79"/>
    <w:rsid w:val="00576011"/>
    <w:rsid w:val="005764A3"/>
    <w:rsid w:val="00576999"/>
    <w:rsid w:val="0057749C"/>
    <w:rsid w:val="005779F4"/>
    <w:rsid w:val="00581821"/>
    <w:rsid w:val="00581DA7"/>
    <w:rsid w:val="00583A52"/>
    <w:rsid w:val="00585563"/>
    <w:rsid w:val="00585DF7"/>
    <w:rsid w:val="00586753"/>
    <w:rsid w:val="005870D8"/>
    <w:rsid w:val="00587ED7"/>
    <w:rsid w:val="005907CB"/>
    <w:rsid w:val="005919DC"/>
    <w:rsid w:val="0059210E"/>
    <w:rsid w:val="0059221E"/>
    <w:rsid w:val="005932A0"/>
    <w:rsid w:val="00593FFE"/>
    <w:rsid w:val="00594785"/>
    <w:rsid w:val="00594998"/>
    <w:rsid w:val="00594CE4"/>
    <w:rsid w:val="00596132"/>
    <w:rsid w:val="00596899"/>
    <w:rsid w:val="005A17EE"/>
    <w:rsid w:val="005A1F12"/>
    <w:rsid w:val="005A28BE"/>
    <w:rsid w:val="005A33D2"/>
    <w:rsid w:val="005A37D2"/>
    <w:rsid w:val="005A3C2E"/>
    <w:rsid w:val="005A6617"/>
    <w:rsid w:val="005A748F"/>
    <w:rsid w:val="005B11C4"/>
    <w:rsid w:val="005B46E2"/>
    <w:rsid w:val="005B4D63"/>
    <w:rsid w:val="005B519B"/>
    <w:rsid w:val="005B54C6"/>
    <w:rsid w:val="005B5AE2"/>
    <w:rsid w:val="005B5B1D"/>
    <w:rsid w:val="005B5FFC"/>
    <w:rsid w:val="005B7F70"/>
    <w:rsid w:val="005C128D"/>
    <w:rsid w:val="005C17C8"/>
    <w:rsid w:val="005C1A02"/>
    <w:rsid w:val="005C2149"/>
    <w:rsid w:val="005C236C"/>
    <w:rsid w:val="005C4220"/>
    <w:rsid w:val="005C47FC"/>
    <w:rsid w:val="005C4FD5"/>
    <w:rsid w:val="005C5768"/>
    <w:rsid w:val="005C61BF"/>
    <w:rsid w:val="005C62BE"/>
    <w:rsid w:val="005C68FF"/>
    <w:rsid w:val="005C6A68"/>
    <w:rsid w:val="005C7CC4"/>
    <w:rsid w:val="005D2262"/>
    <w:rsid w:val="005D227C"/>
    <w:rsid w:val="005D270E"/>
    <w:rsid w:val="005D30E1"/>
    <w:rsid w:val="005D328D"/>
    <w:rsid w:val="005D5EF9"/>
    <w:rsid w:val="005D5FCC"/>
    <w:rsid w:val="005D60A1"/>
    <w:rsid w:val="005E1D63"/>
    <w:rsid w:val="005E221F"/>
    <w:rsid w:val="005E2DBD"/>
    <w:rsid w:val="005E2DCE"/>
    <w:rsid w:val="005E3F32"/>
    <w:rsid w:val="005E4068"/>
    <w:rsid w:val="005E493F"/>
    <w:rsid w:val="005E5815"/>
    <w:rsid w:val="005E616F"/>
    <w:rsid w:val="005F02D9"/>
    <w:rsid w:val="005F0541"/>
    <w:rsid w:val="005F1FE4"/>
    <w:rsid w:val="005F41E1"/>
    <w:rsid w:val="005F448B"/>
    <w:rsid w:val="005F4A7F"/>
    <w:rsid w:val="005F678F"/>
    <w:rsid w:val="005F7198"/>
    <w:rsid w:val="005F796F"/>
    <w:rsid w:val="00600B5E"/>
    <w:rsid w:val="0060328F"/>
    <w:rsid w:val="006039F2"/>
    <w:rsid w:val="00604D55"/>
    <w:rsid w:val="00604F0D"/>
    <w:rsid w:val="00604F16"/>
    <w:rsid w:val="0060558B"/>
    <w:rsid w:val="0060721A"/>
    <w:rsid w:val="006077EA"/>
    <w:rsid w:val="00607865"/>
    <w:rsid w:val="0061127B"/>
    <w:rsid w:val="00612058"/>
    <w:rsid w:val="00612B89"/>
    <w:rsid w:val="006136B4"/>
    <w:rsid w:val="00613A0E"/>
    <w:rsid w:val="00614395"/>
    <w:rsid w:val="0061532F"/>
    <w:rsid w:val="0061553D"/>
    <w:rsid w:val="00617B47"/>
    <w:rsid w:val="00617E44"/>
    <w:rsid w:val="006213B2"/>
    <w:rsid w:val="00621C90"/>
    <w:rsid w:val="00622571"/>
    <w:rsid w:val="00622687"/>
    <w:rsid w:val="00623496"/>
    <w:rsid w:val="00623D76"/>
    <w:rsid w:val="00624B27"/>
    <w:rsid w:val="0062590E"/>
    <w:rsid w:val="00625DD9"/>
    <w:rsid w:val="006264BE"/>
    <w:rsid w:val="00632A65"/>
    <w:rsid w:val="00632D0D"/>
    <w:rsid w:val="00633269"/>
    <w:rsid w:val="00634365"/>
    <w:rsid w:val="00634C9C"/>
    <w:rsid w:val="0063527D"/>
    <w:rsid w:val="006355F4"/>
    <w:rsid w:val="00636E9F"/>
    <w:rsid w:val="006377A8"/>
    <w:rsid w:val="00640116"/>
    <w:rsid w:val="006404DE"/>
    <w:rsid w:val="00642748"/>
    <w:rsid w:val="006428C8"/>
    <w:rsid w:val="006443EC"/>
    <w:rsid w:val="006460F2"/>
    <w:rsid w:val="00646B44"/>
    <w:rsid w:val="00646BFF"/>
    <w:rsid w:val="00646F0D"/>
    <w:rsid w:val="00647DBA"/>
    <w:rsid w:val="00650057"/>
    <w:rsid w:val="00652D56"/>
    <w:rsid w:val="00655149"/>
    <w:rsid w:val="006551DB"/>
    <w:rsid w:val="006553FC"/>
    <w:rsid w:val="00655C5C"/>
    <w:rsid w:val="006562DD"/>
    <w:rsid w:val="0065661F"/>
    <w:rsid w:val="00656F1F"/>
    <w:rsid w:val="00657EB2"/>
    <w:rsid w:val="00660542"/>
    <w:rsid w:val="00661AB3"/>
    <w:rsid w:val="00661E68"/>
    <w:rsid w:val="00662FD9"/>
    <w:rsid w:val="0066318E"/>
    <w:rsid w:val="006633E7"/>
    <w:rsid w:val="00663757"/>
    <w:rsid w:val="00663E1C"/>
    <w:rsid w:val="006651B5"/>
    <w:rsid w:val="00666140"/>
    <w:rsid w:val="006667A8"/>
    <w:rsid w:val="00666E77"/>
    <w:rsid w:val="00666E8C"/>
    <w:rsid w:val="006674E3"/>
    <w:rsid w:val="00670E8C"/>
    <w:rsid w:val="00671079"/>
    <w:rsid w:val="00671F1E"/>
    <w:rsid w:val="0067213C"/>
    <w:rsid w:val="006721D8"/>
    <w:rsid w:val="00672483"/>
    <w:rsid w:val="00672FC5"/>
    <w:rsid w:val="00673533"/>
    <w:rsid w:val="00674578"/>
    <w:rsid w:val="0067507E"/>
    <w:rsid w:val="006757F0"/>
    <w:rsid w:val="0067607C"/>
    <w:rsid w:val="00676241"/>
    <w:rsid w:val="006765F9"/>
    <w:rsid w:val="006769C1"/>
    <w:rsid w:val="00676B96"/>
    <w:rsid w:val="00676BFB"/>
    <w:rsid w:val="00676FED"/>
    <w:rsid w:val="00677B0B"/>
    <w:rsid w:val="00680F73"/>
    <w:rsid w:val="00681AE8"/>
    <w:rsid w:val="006829C6"/>
    <w:rsid w:val="00684587"/>
    <w:rsid w:val="006850EF"/>
    <w:rsid w:val="00686449"/>
    <w:rsid w:val="00686E34"/>
    <w:rsid w:val="006871A1"/>
    <w:rsid w:val="00687574"/>
    <w:rsid w:val="00693823"/>
    <w:rsid w:val="006939CB"/>
    <w:rsid w:val="00695499"/>
    <w:rsid w:val="0069595A"/>
    <w:rsid w:val="00696064"/>
    <w:rsid w:val="006960AD"/>
    <w:rsid w:val="006A040A"/>
    <w:rsid w:val="006A0BCB"/>
    <w:rsid w:val="006A0D65"/>
    <w:rsid w:val="006A2794"/>
    <w:rsid w:val="006A3A49"/>
    <w:rsid w:val="006A55A9"/>
    <w:rsid w:val="006A56C8"/>
    <w:rsid w:val="006A7271"/>
    <w:rsid w:val="006A7B78"/>
    <w:rsid w:val="006B0BE5"/>
    <w:rsid w:val="006B199C"/>
    <w:rsid w:val="006B1A53"/>
    <w:rsid w:val="006B24A3"/>
    <w:rsid w:val="006B29AD"/>
    <w:rsid w:val="006B3020"/>
    <w:rsid w:val="006B3E66"/>
    <w:rsid w:val="006B4B8A"/>
    <w:rsid w:val="006B560A"/>
    <w:rsid w:val="006B7F0E"/>
    <w:rsid w:val="006C006B"/>
    <w:rsid w:val="006C01D6"/>
    <w:rsid w:val="006C0682"/>
    <w:rsid w:val="006C0F84"/>
    <w:rsid w:val="006C154B"/>
    <w:rsid w:val="006C178A"/>
    <w:rsid w:val="006C1BAD"/>
    <w:rsid w:val="006C1F1A"/>
    <w:rsid w:val="006C235B"/>
    <w:rsid w:val="006C2424"/>
    <w:rsid w:val="006C25F0"/>
    <w:rsid w:val="006C2A18"/>
    <w:rsid w:val="006C2E2C"/>
    <w:rsid w:val="006C309D"/>
    <w:rsid w:val="006C3CB1"/>
    <w:rsid w:val="006C3E49"/>
    <w:rsid w:val="006C4242"/>
    <w:rsid w:val="006C4330"/>
    <w:rsid w:val="006C6568"/>
    <w:rsid w:val="006C6755"/>
    <w:rsid w:val="006C676E"/>
    <w:rsid w:val="006C6825"/>
    <w:rsid w:val="006C7B4B"/>
    <w:rsid w:val="006C7C13"/>
    <w:rsid w:val="006C7F03"/>
    <w:rsid w:val="006D0070"/>
    <w:rsid w:val="006D0B75"/>
    <w:rsid w:val="006D13E6"/>
    <w:rsid w:val="006D1D3A"/>
    <w:rsid w:val="006D1E2D"/>
    <w:rsid w:val="006D2480"/>
    <w:rsid w:val="006D27EA"/>
    <w:rsid w:val="006D27F8"/>
    <w:rsid w:val="006D305C"/>
    <w:rsid w:val="006D30C6"/>
    <w:rsid w:val="006D4F3B"/>
    <w:rsid w:val="006D5CED"/>
    <w:rsid w:val="006D656F"/>
    <w:rsid w:val="006E1003"/>
    <w:rsid w:val="006E49BB"/>
    <w:rsid w:val="006E4C13"/>
    <w:rsid w:val="006E5BE1"/>
    <w:rsid w:val="006E5EA7"/>
    <w:rsid w:val="006E6C30"/>
    <w:rsid w:val="006E6F96"/>
    <w:rsid w:val="006E7845"/>
    <w:rsid w:val="006F064B"/>
    <w:rsid w:val="006F08CF"/>
    <w:rsid w:val="006F1A0E"/>
    <w:rsid w:val="006F2DD9"/>
    <w:rsid w:val="006F38FF"/>
    <w:rsid w:val="00700950"/>
    <w:rsid w:val="00701130"/>
    <w:rsid w:val="0070143E"/>
    <w:rsid w:val="007023EC"/>
    <w:rsid w:val="007036B4"/>
    <w:rsid w:val="00703991"/>
    <w:rsid w:val="00704303"/>
    <w:rsid w:val="00704410"/>
    <w:rsid w:val="00706957"/>
    <w:rsid w:val="007073B2"/>
    <w:rsid w:val="00707BA7"/>
    <w:rsid w:val="007105FE"/>
    <w:rsid w:val="0071299E"/>
    <w:rsid w:val="00712C7C"/>
    <w:rsid w:val="007134AA"/>
    <w:rsid w:val="0071360F"/>
    <w:rsid w:val="007138C5"/>
    <w:rsid w:val="0071516E"/>
    <w:rsid w:val="00715D87"/>
    <w:rsid w:val="00716500"/>
    <w:rsid w:val="00716666"/>
    <w:rsid w:val="00716A56"/>
    <w:rsid w:val="007171F9"/>
    <w:rsid w:val="00717FB9"/>
    <w:rsid w:val="007205FD"/>
    <w:rsid w:val="0072244A"/>
    <w:rsid w:val="007225EA"/>
    <w:rsid w:val="00722A92"/>
    <w:rsid w:val="00722B7A"/>
    <w:rsid w:val="00724A78"/>
    <w:rsid w:val="00724B63"/>
    <w:rsid w:val="00724C6F"/>
    <w:rsid w:val="00725741"/>
    <w:rsid w:val="00725A20"/>
    <w:rsid w:val="00726A1F"/>
    <w:rsid w:val="00726D17"/>
    <w:rsid w:val="00727242"/>
    <w:rsid w:val="007306D1"/>
    <w:rsid w:val="00730AA4"/>
    <w:rsid w:val="00731CA1"/>
    <w:rsid w:val="007322E7"/>
    <w:rsid w:val="00733E0E"/>
    <w:rsid w:val="007366FE"/>
    <w:rsid w:val="007369D1"/>
    <w:rsid w:val="00736CFE"/>
    <w:rsid w:val="007377D2"/>
    <w:rsid w:val="00742462"/>
    <w:rsid w:val="00745A93"/>
    <w:rsid w:val="00747F19"/>
    <w:rsid w:val="0075037B"/>
    <w:rsid w:val="00751456"/>
    <w:rsid w:val="00751BDD"/>
    <w:rsid w:val="00751BF3"/>
    <w:rsid w:val="00752386"/>
    <w:rsid w:val="007528BC"/>
    <w:rsid w:val="00752A56"/>
    <w:rsid w:val="00753044"/>
    <w:rsid w:val="00753B12"/>
    <w:rsid w:val="00754CDD"/>
    <w:rsid w:val="00755217"/>
    <w:rsid w:val="00756333"/>
    <w:rsid w:val="00756966"/>
    <w:rsid w:val="0075756E"/>
    <w:rsid w:val="00760075"/>
    <w:rsid w:val="00760ADD"/>
    <w:rsid w:val="00760B1C"/>
    <w:rsid w:val="00760D40"/>
    <w:rsid w:val="00760E68"/>
    <w:rsid w:val="00761EDF"/>
    <w:rsid w:val="007620BD"/>
    <w:rsid w:val="00762B94"/>
    <w:rsid w:val="007642C3"/>
    <w:rsid w:val="00764B5A"/>
    <w:rsid w:val="007654B6"/>
    <w:rsid w:val="0076564C"/>
    <w:rsid w:val="00767E2A"/>
    <w:rsid w:val="007703AC"/>
    <w:rsid w:val="00771998"/>
    <w:rsid w:val="00772375"/>
    <w:rsid w:val="00772E95"/>
    <w:rsid w:val="007732E6"/>
    <w:rsid w:val="00773AAF"/>
    <w:rsid w:val="00773DBB"/>
    <w:rsid w:val="00776189"/>
    <w:rsid w:val="00776FE8"/>
    <w:rsid w:val="00777466"/>
    <w:rsid w:val="00780AE4"/>
    <w:rsid w:val="007832FE"/>
    <w:rsid w:val="007845DB"/>
    <w:rsid w:val="007848A5"/>
    <w:rsid w:val="00785324"/>
    <w:rsid w:val="00786F84"/>
    <w:rsid w:val="007912ED"/>
    <w:rsid w:val="00791E84"/>
    <w:rsid w:val="00792852"/>
    <w:rsid w:val="0079370C"/>
    <w:rsid w:val="00795AC2"/>
    <w:rsid w:val="00795F3E"/>
    <w:rsid w:val="007962A5"/>
    <w:rsid w:val="00796A7A"/>
    <w:rsid w:val="007A359E"/>
    <w:rsid w:val="007A4C10"/>
    <w:rsid w:val="007A4E90"/>
    <w:rsid w:val="007A64FA"/>
    <w:rsid w:val="007A6849"/>
    <w:rsid w:val="007A75DF"/>
    <w:rsid w:val="007A774E"/>
    <w:rsid w:val="007A797E"/>
    <w:rsid w:val="007B0101"/>
    <w:rsid w:val="007B0963"/>
    <w:rsid w:val="007B1364"/>
    <w:rsid w:val="007B1788"/>
    <w:rsid w:val="007B20F5"/>
    <w:rsid w:val="007B22BB"/>
    <w:rsid w:val="007B614F"/>
    <w:rsid w:val="007B678C"/>
    <w:rsid w:val="007C07AD"/>
    <w:rsid w:val="007C3945"/>
    <w:rsid w:val="007C439B"/>
    <w:rsid w:val="007C5B31"/>
    <w:rsid w:val="007C5FB7"/>
    <w:rsid w:val="007C6F49"/>
    <w:rsid w:val="007C7187"/>
    <w:rsid w:val="007C72C4"/>
    <w:rsid w:val="007C78F6"/>
    <w:rsid w:val="007D024F"/>
    <w:rsid w:val="007D14BA"/>
    <w:rsid w:val="007D20F8"/>
    <w:rsid w:val="007D3D83"/>
    <w:rsid w:val="007D608C"/>
    <w:rsid w:val="007D7A63"/>
    <w:rsid w:val="007E1495"/>
    <w:rsid w:val="007E2DF9"/>
    <w:rsid w:val="007E32AC"/>
    <w:rsid w:val="007E3582"/>
    <w:rsid w:val="007E4F17"/>
    <w:rsid w:val="007E53B8"/>
    <w:rsid w:val="007E5932"/>
    <w:rsid w:val="007E5A26"/>
    <w:rsid w:val="007E5CCE"/>
    <w:rsid w:val="007F0206"/>
    <w:rsid w:val="007F02AE"/>
    <w:rsid w:val="007F21C0"/>
    <w:rsid w:val="007F28D4"/>
    <w:rsid w:val="007F2A4B"/>
    <w:rsid w:val="007F2A62"/>
    <w:rsid w:val="007F3B13"/>
    <w:rsid w:val="007F3DE7"/>
    <w:rsid w:val="007F56B1"/>
    <w:rsid w:val="007F56D8"/>
    <w:rsid w:val="007F628F"/>
    <w:rsid w:val="007F7301"/>
    <w:rsid w:val="007F76AC"/>
    <w:rsid w:val="008006B5"/>
    <w:rsid w:val="00800DB9"/>
    <w:rsid w:val="00801645"/>
    <w:rsid w:val="0080175F"/>
    <w:rsid w:val="00802396"/>
    <w:rsid w:val="00803953"/>
    <w:rsid w:val="008057D9"/>
    <w:rsid w:val="00805B9B"/>
    <w:rsid w:val="00806BA2"/>
    <w:rsid w:val="008105D4"/>
    <w:rsid w:val="00811290"/>
    <w:rsid w:val="008144C1"/>
    <w:rsid w:val="008148E2"/>
    <w:rsid w:val="00814AF5"/>
    <w:rsid w:val="00815667"/>
    <w:rsid w:val="00815E66"/>
    <w:rsid w:val="00816092"/>
    <w:rsid w:val="0081623C"/>
    <w:rsid w:val="00816709"/>
    <w:rsid w:val="00817948"/>
    <w:rsid w:val="00817FF3"/>
    <w:rsid w:val="008204E1"/>
    <w:rsid w:val="008217B0"/>
    <w:rsid w:val="00822ECE"/>
    <w:rsid w:val="00823460"/>
    <w:rsid w:val="0082357F"/>
    <w:rsid w:val="00823E5B"/>
    <w:rsid w:val="008309AB"/>
    <w:rsid w:val="00832246"/>
    <w:rsid w:val="00832D16"/>
    <w:rsid w:val="00833E31"/>
    <w:rsid w:val="00834632"/>
    <w:rsid w:val="00835A6F"/>
    <w:rsid w:val="00835C27"/>
    <w:rsid w:val="008427F7"/>
    <w:rsid w:val="00842C02"/>
    <w:rsid w:val="00844FC4"/>
    <w:rsid w:val="00851B83"/>
    <w:rsid w:val="00851BBC"/>
    <w:rsid w:val="00851F21"/>
    <w:rsid w:val="0085270C"/>
    <w:rsid w:val="0085342F"/>
    <w:rsid w:val="0085421B"/>
    <w:rsid w:val="0085604B"/>
    <w:rsid w:val="008564FE"/>
    <w:rsid w:val="00856B20"/>
    <w:rsid w:val="00860E9F"/>
    <w:rsid w:val="008613D5"/>
    <w:rsid w:val="0086258A"/>
    <w:rsid w:val="00862BF0"/>
    <w:rsid w:val="00863B63"/>
    <w:rsid w:val="00864530"/>
    <w:rsid w:val="0086467F"/>
    <w:rsid w:val="0086542F"/>
    <w:rsid w:val="00865993"/>
    <w:rsid w:val="00865BEB"/>
    <w:rsid w:val="00865C7E"/>
    <w:rsid w:val="00865D74"/>
    <w:rsid w:val="00865D7B"/>
    <w:rsid w:val="00865F69"/>
    <w:rsid w:val="00866072"/>
    <w:rsid w:val="008661A7"/>
    <w:rsid w:val="00866607"/>
    <w:rsid w:val="00867423"/>
    <w:rsid w:val="008702DA"/>
    <w:rsid w:val="008705B5"/>
    <w:rsid w:val="008706E7"/>
    <w:rsid w:val="008713CC"/>
    <w:rsid w:val="00872850"/>
    <w:rsid w:val="00873010"/>
    <w:rsid w:val="00873590"/>
    <w:rsid w:val="008739CD"/>
    <w:rsid w:val="00876201"/>
    <w:rsid w:val="00876365"/>
    <w:rsid w:val="0087739A"/>
    <w:rsid w:val="0088052A"/>
    <w:rsid w:val="00880816"/>
    <w:rsid w:val="00880AB6"/>
    <w:rsid w:val="00880D25"/>
    <w:rsid w:val="00881768"/>
    <w:rsid w:val="00881DF6"/>
    <w:rsid w:val="0088251C"/>
    <w:rsid w:val="0088323E"/>
    <w:rsid w:val="00883961"/>
    <w:rsid w:val="00883DC7"/>
    <w:rsid w:val="0088401F"/>
    <w:rsid w:val="00884E7A"/>
    <w:rsid w:val="00885B37"/>
    <w:rsid w:val="00886192"/>
    <w:rsid w:val="00886857"/>
    <w:rsid w:val="008902E0"/>
    <w:rsid w:val="00891C6F"/>
    <w:rsid w:val="00892AED"/>
    <w:rsid w:val="0089310D"/>
    <w:rsid w:val="00893AA4"/>
    <w:rsid w:val="00897564"/>
    <w:rsid w:val="008975F9"/>
    <w:rsid w:val="00897A9D"/>
    <w:rsid w:val="008A023E"/>
    <w:rsid w:val="008A09AE"/>
    <w:rsid w:val="008A0D4B"/>
    <w:rsid w:val="008A28B0"/>
    <w:rsid w:val="008A2A84"/>
    <w:rsid w:val="008A2E66"/>
    <w:rsid w:val="008A2F62"/>
    <w:rsid w:val="008A353E"/>
    <w:rsid w:val="008A3CE9"/>
    <w:rsid w:val="008A3FEC"/>
    <w:rsid w:val="008A4380"/>
    <w:rsid w:val="008A4DB5"/>
    <w:rsid w:val="008A521F"/>
    <w:rsid w:val="008A528E"/>
    <w:rsid w:val="008A6687"/>
    <w:rsid w:val="008A6851"/>
    <w:rsid w:val="008A73A1"/>
    <w:rsid w:val="008A775C"/>
    <w:rsid w:val="008A7FBA"/>
    <w:rsid w:val="008B1849"/>
    <w:rsid w:val="008B2F95"/>
    <w:rsid w:val="008B3671"/>
    <w:rsid w:val="008B3E3A"/>
    <w:rsid w:val="008B570B"/>
    <w:rsid w:val="008B5A5C"/>
    <w:rsid w:val="008B5E3D"/>
    <w:rsid w:val="008B680A"/>
    <w:rsid w:val="008B79F7"/>
    <w:rsid w:val="008B7C2C"/>
    <w:rsid w:val="008B7C5B"/>
    <w:rsid w:val="008C0E5A"/>
    <w:rsid w:val="008C1441"/>
    <w:rsid w:val="008C1842"/>
    <w:rsid w:val="008C225A"/>
    <w:rsid w:val="008C2534"/>
    <w:rsid w:val="008C2AB5"/>
    <w:rsid w:val="008C3191"/>
    <w:rsid w:val="008C3D0F"/>
    <w:rsid w:val="008D1A02"/>
    <w:rsid w:val="008D2427"/>
    <w:rsid w:val="008D2B88"/>
    <w:rsid w:val="008D2C05"/>
    <w:rsid w:val="008D37F1"/>
    <w:rsid w:val="008D58AD"/>
    <w:rsid w:val="008D5A5C"/>
    <w:rsid w:val="008D5EE3"/>
    <w:rsid w:val="008D6752"/>
    <w:rsid w:val="008D6CAC"/>
    <w:rsid w:val="008D6F63"/>
    <w:rsid w:val="008D7BF5"/>
    <w:rsid w:val="008E143D"/>
    <w:rsid w:val="008E351A"/>
    <w:rsid w:val="008E579C"/>
    <w:rsid w:val="008E6B03"/>
    <w:rsid w:val="008E721A"/>
    <w:rsid w:val="008F0051"/>
    <w:rsid w:val="008F2175"/>
    <w:rsid w:val="008F316A"/>
    <w:rsid w:val="008F343E"/>
    <w:rsid w:val="008F354A"/>
    <w:rsid w:val="008F35C2"/>
    <w:rsid w:val="008F39DB"/>
    <w:rsid w:val="008F51CF"/>
    <w:rsid w:val="008F5B5D"/>
    <w:rsid w:val="008F7775"/>
    <w:rsid w:val="009010B9"/>
    <w:rsid w:val="00901470"/>
    <w:rsid w:val="009017E9"/>
    <w:rsid w:val="00901908"/>
    <w:rsid w:val="009024A4"/>
    <w:rsid w:val="00903288"/>
    <w:rsid w:val="00906ACA"/>
    <w:rsid w:val="00907473"/>
    <w:rsid w:val="0090750C"/>
    <w:rsid w:val="00907D87"/>
    <w:rsid w:val="009106AA"/>
    <w:rsid w:val="00911384"/>
    <w:rsid w:val="0091141B"/>
    <w:rsid w:val="0091189C"/>
    <w:rsid w:val="00912113"/>
    <w:rsid w:val="00912490"/>
    <w:rsid w:val="00913BAF"/>
    <w:rsid w:val="00920E79"/>
    <w:rsid w:val="00921FBB"/>
    <w:rsid w:val="009232A0"/>
    <w:rsid w:val="009239E5"/>
    <w:rsid w:val="00923AFB"/>
    <w:rsid w:val="00924585"/>
    <w:rsid w:val="00924EF3"/>
    <w:rsid w:val="00925A9E"/>
    <w:rsid w:val="00925B06"/>
    <w:rsid w:val="009277B1"/>
    <w:rsid w:val="0092792F"/>
    <w:rsid w:val="00930184"/>
    <w:rsid w:val="009312DA"/>
    <w:rsid w:val="009313FB"/>
    <w:rsid w:val="00931E12"/>
    <w:rsid w:val="00933C13"/>
    <w:rsid w:val="009348E7"/>
    <w:rsid w:val="00935D85"/>
    <w:rsid w:val="00936B62"/>
    <w:rsid w:val="009379C1"/>
    <w:rsid w:val="00937BD7"/>
    <w:rsid w:val="00940005"/>
    <w:rsid w:val="00942C5D"/>
    <w:rsid w:val="00947863"/>
    <w:rsid w:val="00947941"/>
    <w:rsid w:val="00947B55"/>
    <w:rsid w:val="00950903"/>
    <w:rsid w:val="009509E7"/>
    <w:rsid w:val="00952C86"/>
    <w:rsid w:val="00952D72"/>
    <w:rsid w:val="00953C3D"/>
    <w:rsid w:val="00954C8D"/>
    <w:rsid w:val="0095566D"/>
    <w:rsid w:val="0095573B"/>
    <w:rsid w:val="00960453"/>
    <w:rsid w:val="009605CF"/>
    <w:rsid w:val="00960B5C"/>
    <w:rsid w:val="0096116A"/>
    <w:rsid w:val="00961908"/>
    <w:rsid w:val="00961F49"/>
    <w:rsid w:val="0096236D"/>
    <w:rsid w:val="009624E5"/>
    <w:rsid w:val="00962588"/>
    <w:rsid w:val="0096283F"/>
    <w:rsid w:val="00963A05"/>
    <w:rsid w:val="0096436D"/>
    <w:rsid w:val="00964403"/>
    <w:rsid w:val="00964DB1"/>
    <w:rsid w:val="009734FA"/>
    <w:rsid w:val="009738B6"/>
    <w:rsid w:val="00973C3A"/>
    <w:rsid w:val="0097423B"/>
    <w:rsid w:val="00976A28"/>
    <w:rsid w:val="00977A01"/>
    <w:rsid w:val="009808ED"/>
    <w:rsid w:val="00980E54"/>
    <w:rsid w:val="00981BE7"/>
    <w:rsid w:val="00981D32"/>
    <w:rsid w:val="00983578"/>
    <w:rsid w:val="009839DC"/>
    <w:rsid w:val="0098536A"/>
    <w:rsid w:val="00986F72"/>
    <w:rsid w:val="00987414"/>
    <w:rsid w:val="00990F60"/>
    <w:rsid w:val="00991031"/>
    <w:rsid w:val="009914CF"/>
    <w:rsid w:val="00991658"/>
    <w:rsid w:val="0099311A"/>
    <w:rsid w:val="0099311F"/>
    <w:rsid w:val="00993DF5"/>
    <w:rsid w:val="0099469C"/>
    <w:rsid w:val="00994CC8"/>
    <w:rsid w:val="00995153"/>
    <w:rsid w:val="0099583B"/>
    <w:rsid w:val="009A02C3"/>
    <w:rsid w:val="009A150F"/>
    <w:rsid w:val="009A160C"/>
    <w:rsid w:val="009A646D"/>
    <w:rsid w:val="009A6A48"/>
    <w:rsid w:val="009A76F2"/>
    <w:rsid w:val="009B1D14"/>
    <w:rsid w:val="009B1D74"/>
    <w:rsid w:val="009B1FD1"/>
    <w:rsid w:val="009B301F"/>
    <w:rsid w:val="009B4AD4"/>
    <w:rsid w:val="009B72D7"/>
    <w:rsid w:val="009C0322"/>
    <w:rsid w:val="009C0C2C"/>
    <w:rsid w:val="009C182C"/>
    <w:rsid w:val="009C3BDA"/>
    <w:rsid w:val="009C3E81"/>
    <w:rsid w:val="009C53EF"/>
    <w:rsid w:val="009C6AD8"/>
    <w:rsid w:val="009C6E5A"/>
    <w:rsid w:val="009C7C01"/>
    <w:rsid w:val="009C7E3C"/>
    <w:rsid w:val="009D0B3D"/>
    <w:rsid w:val="009D1287"/>
    <w:rsid w:val="009D1693"/>
    <w:rsid w:val="009D273C"/>
    <w:rsid w:val="009D2DA0"/>
    <w:rsid w:val="009D380F"/>
    <w:rsid w:val="009D3DF9"/>
    <w:rsid w:val="009D55EF"/>
    <w:rsid w:val="009D5B52"/>
    <w:rsid w:val="009D6089"/>
    <w:rsid w:val="009D7C71"/>
    <w:rsid w:val="009D7EFB"/>
    <w:rsid w:val="009E0089"/>
    <w:rsid w:val="009E02A6"/>
    <w:rsid w:val="009E09C2"/>
    <w:rsid w:val="009E1700"/>
    <w:rsid w:val="009E2B1A"/>
    <w:rsid w:val="009E2D24"/>
    <w:rsid w:val="009E4B43"/>
    <w:rsid w:val="009E526C"/>
    <w:rsid w:val="009E5619"/>
    <w:rsid w:val="009E58CD"/>
    <w:rsid w:val="009E5E27"/>
    <w:rsid w:val="009E639A"/>
    <w:rsid w:val="009E73F3"/>
    <w:rsid w:val="009E7BBD"/>
    <w:rsid w:val="009F06E9"/>
    <w:rsid w:val="009F0800"/>
    <w:rsid w:val="009F2E11"/>
    <w:rsid w:val="009F46D7"/>
    <w:rsid w:val="009F6310"/>
    <w:rsid w:val="009F6D05"/>
    <w:rsid w:val="009F7960"/>
    <w:rsid w:val="00A004B7"/>
    <w:rsid w:val="00A00971"/>
    <w:rsid w:val="00A00C64"/>
    <w:rsid w:val="00A01B27"/>
    <w:rsid w:val="00A024E6"/>
    <w:rsid w:val="00A02820"/>
    <w:rsid w:val="00A02FF9"/>
    <w:rsid w:val="00A04C21"/>
    <w:rsid w:val="00A066E7"/>
    <w:rsid w:val="00A0692A"/>
    <w:rsid w:val="00A0718C"/>
    <w:rsid w:val="00A07269"/>
    <w:rsid w:val="00A0743A"/>
    <w:rsid w:val="00A07A43"/>
    <w:rsid w:val="00A07D2E"/>
    <w:rsid w:val="00A07D67"/>
    <w:rsid w:val="00A10093"/>
    <w:rsid w:val="00A10E55"/>
    <w:rsid w:val="00A120D6"/>
    <w:rsid w:val="00A1370A"/>
    <w:rsid w:val="00A150FA"/>
    <w:rsid w:val="00A15485"/>
    <w:rsid w:val="00A15E09"/>
    <w:rsid w:val="00A1694F"/>
    <w:rsid w:val="00A16A2A"/>
    <w:rsid w:val="00A17B4C"/>
    <w:rsid w:val="00A17E43"/>
    <w:rsid w:val="00A21672"/>
    <w:rsid w:val="00A24E3B"/>
    <w:rsid w:val="00A257E8"/>
    <w:rsid w:val="00A27F54"/>
    <w:rsid w:val="00A31783"/>
    <w:rsid w:val="00A32B83"/>
    <w:rsid w:val="00A32E52"/>
    <w:rsid w:val="00A34A4C"/>
    <w:rsid w:val="00A358ED"/>
    <w:rsid w:val="00A35EDB"/>
    <w:rsid w:val="00A36638"/>
    <w:rsid w:val="00A371BE"/>
    <w:rsid w:val="00A4119B"/>
    <w:rsid w:val="00A41D18"/>
    <w:rsid w:val="00A43C7D"/>
    <w:rsid w:val="00A45623"/>
    <w:rsid w:val="00A457D5"/>
    <w:rsid w:val="00A47518"/>
    <w:rsid w:val="00A47ED8"/>
    <w:rsid w:val="00A50D21"/>
    <w:rsid w:val="00A511D4"/>
    <w:rsid w:val="00A51274"/>
    <w:rsid w:val="00A53476"/>
    <w:rsid w:val="00A54464"/>
    <w:rsid w:val="00A54CDF"/>
    <w:rsid w:val="00A550C1"/>
    <w:rsid w:val="00A55AC5"/>
    <w:rsid w:val="00A572B3"/>
    <w:rsid w:val="00A63117"/>
    <w:rsid w:val="00A63B06"/>
    <w:rsid w:val="00A646E8"/>
    <w:rsid w:val="00A6716C"/>
    <w:rsid w:val="00A705D8"/>
    <w:rsid w:val="00A7104C"/>
    <w:rsid w:val="00A71DC7"/>
    <w:rsid w:val="00A73B20"/>
    <w:rsid w:val="00A73CC7"/>
    <w:rsid w:val="00A74259"/>
    <w:rsid w:val="00A75DED"/>
    <w:rsid w:val="00A7619A"/>
    <w:rsid w:val="00A76E00"/>
    <w:rsid w:val="00A77737"/>
    <w:rsid w:val="00A80781"/>
    <w:rsid w:val="00A8250B"/>
    <w:rsid w:val="00A8291A"/>
    <w:rsid w:val="00A82C00"/>
    <w:rsid w:val="00A8593C"/>
    <w:rsid w:val="00A8613A"/>
    <w:rsid w:val="00A87277"/>
    <w:rsid w:val="00A87560"/>
    <w:rsid w:val="00A87693"/>
    <w:rsid w:val="00A91122"/>
    <w:rsid w:val="00A91193"/>
    <w:rsid w:val="00A931A5"/>
    <w:rsid w:val="00A950A1"/>
    <w:rsid w:val="00A95525"/>
    <w:rsid w:val="00A9606D"/>
    <w:rsid w:val="00A96533"/>
    <w:rsid w:val="00A96C0B"/>
    <w:rsid w:val="00A9710E"/>
    <w:rsid w:val="00AA0843"/>
    <w:rsid w:val="00AA0D6C"/>
    <w:rsid w:val="00AA0D6D"/>
    <w:rsid w:val="00AA2F86"/>
    <w:rsid w:val="00AA5585"/>
    <w:rsid w:val="00AA5C93"/>
    <w:rsid w:val="00AA6762"/>
    <w:rsid w:val="00AB0109"/>
    <w:rsid w:val="00AB0530"/>
    <w:rsid w:val="00AB134C"/>
    <w:rsid w:val="00AB1E29"/>
    <w:rsid w:val="00AB1EA5"/>
    <w:rsid w:val="00AB1F88"/>
    <w:rsid w:val="00AB321C"/>
    <w:rsid w:val="00AB33C2"/>
    <w:rsid w:val="00AB3D90"/>
    <w:rsid w:val="00AB4C01"/>
    <w:rsid w:val="00AB6A8D"/>
    <w:rsid w:val="00AB73CD"/>
    <w:rsid w:val="00AC16D0"/>
    <w:rsid w:val="00AC1911"/>
    <w:rsid w:val="00AC1A60"/>
    <w:rsid w:val="00AC1C51"/>
    <w:rsid w:val="00AC2280"/>
    <w:rsid w:val="00AC2907"/>
    <w:rsid w:val="00AC3614"/>
    <w:rsid w:val="00AC41AE"/>
    <w:rsid w:val="00AC4ACE"/>
    <w:rsid w:val="00AC4BBF"/>
    <w:rsid w:val="00AC5B59"/>
    <w:rsid w:val="00AC5B8C"/>
    <w:rsid w:val="00AC7D8D"/>
    <w:rsid w:val="00AD0784"/>
    <w:rsid w:val="00AD0CD6"/>
    <w:rsid w:val="00AD3E5F"/>
    <w:rsid w:val="00AD4468"/>
    <w:rsid w:val="00AD5559"/>
    <w:rsid w:val="00AD5587"/>
    <w:rsid w:val="00AD5874"/>
    <w:rsid w:val="00AE02B6"/>
    <w:rsid w:val="00AE0388"/>
    <w:rsid w:val="00AE135A"/>
    <w:rsid w:val="00AE17D5"/>
    <w:rsid w:val="00AE2A92"/>
    <w:rsid w:val="00AE3EB3"/>
    <w:rsid w:val="00AE4A49"/>
    <w:rsid w:val="00AE4DD1"/>
    <w:rsid w:val="00AE5348"/>
    <w:rsid w:val="00AE5601"/>
    <w:rsid w:val="00AE5AAC"/>
    <w:rsid w:val="00AE771A"/>
    <w:rsid w:val="00AE7C76"/>
    <w:rsid w:val="00AE7D13"/>
    <w:rsid w:val="00AE7EE7"/>
    <w:rsid w:val="00AF0FE7"/>
    <w:rsid w:val="00AF18C2"/>
    <w:rsid w:val="00AF2E46"/>
    <w:rsid w:val="00AF48F0"/>
    <w:rsid w:val="00AF51BE"/>
    <w:rsid w:val="00AF5760"/>
    <w:rsid w:val="00AF58FF"/>
    <w:rsid w:val="00AF5F44"/>
    <w:rsid w:val="00AF5FE2"/>
    <w:rsid w:val="00AF7A44"/>
    <w:rsid w:val="00B000DC"/>
    <w:rsid w:val="00B00150"/>
    <w:rsid w:val="00B00720"/>
    <w:rsid w:val="00B01CB2"/>
    <w:rsid w:val="00B01FE3"/>
    <w:rsid w:val="00B01FF1"/>
    <w:rsid w:val="00B0309D"/>
    <w:rsid w:val="00B036F6"/>
    <w:rsid w:val="00B04543"/>
    <w:rsid w:val="00B04998"/>
    <w:rsid w:val="00B04DE7"/>
    <w:rsid w:val="00B07744"/>
    <w:rsid w:val="00B07C43"/>
    <w:rsid w:val="00B106EA"/>
    <w:rsid w:val="00B10FC1"/>
    <w:rsid w:val="00B1141F"/>
    <w:rsid w:val="00B13CF2"/>
    <w:rsid w:val="00B1422E"/>
    <w:rsid w:val="00B143F1"/>
    <w:rsid w:val="00B14699"/>
    <w:rsid w:val="00B1499F"/>
    <w:rsid w:val="00B158C1"/>
    <w:rsid w:val="00B15FC8"/>
    <w:rsid w:val="00B17E22"/>
    <w:rsid w:val="00B208D4"/>
    <w:rsid w:val="00B217A8"/>
    <w:rsid w:val="00B21D7B"/>
    <w:rsid w:val="00B2488F"/>
    <w:rsid w:val="00B264A1"/>
    <w:rsid w:val="00B27E37"/>
    <w:rsid w:val="00B31C29"/>
    <w:rsid w:val="00B32790"/>
    <w:rsid w:val="00B328C2"/>
    <w:rsid w:val="00B3304D"/>
    <w:rsid w:val="00B3337A"/>
    <w:rsid w:val="00B3361F"/>
    <w:rsid w:val="00B33EA5"/>
    <w:rsid w:val="00B34526"/>
    <w:rsid w:val="00B35CD1"/>
    <w:rsid w:val="00B37757"/>
    <w:rsid w:val="00B400D7"/>
    <w:rsid w:val="00B41839"/>
    <w:rsid w:val="00B42CAC"/>
    <w:rsid w:val="00B42DB1"/>
    <w:rsid w:val="00B441E7"/>
    <w:rsid w:val="00B447A9"/>
    <w:rsid w:val="00B44DB9"/>
    <w:rsid w:val="00B45074"/>
    <w:rsid w:val="00B476A9"/>
    <w:rsid w:val="00B508B1"/>
    <w:rsid w:val="00B51608"/>
    <w:rsid w:val="00B5237E"/>
    <w:rsid w:val="00B524F4"/>
    <w:rsid w:val="00B528B8"/>
    <w:rsid w:val="00B539A3"/>
    <w:rsid w:val="00B53D16"/>
    <w:rsid w:val="00B5413B"/>
    <w:rsid w:val="00B54475"/>
    <w:rsid w:val="00B55812"/>
    <w:rsid w:val="00B566BA"/>
    <w:rsid w:val="00B569CB"/>
    <w:rsid w:val="00B57A61"/>
    <w:rsid w:val="00B61A17"/>
    <w:rsid w:val="00B61F0B"/>
    <w:rsid w:val="00B629FB"/>
    <w:rsid w:val="00B63D89"/>
    <w:rsid w:val="00B64D79"/>
    <w:rsid w:val="00B65351"/>
    <w:rsid w:val="00B6554F"/>
    <w:rsid w:val="00B65729"/>
    <w:rsid w:val="00B66156"/>
    <w:rsid w:val="00B6697D"/>
    <w:rsid w:val="00B66F17"/>
    <w:rsid w:val="00B67A15"/>
    <w:rsid w:val="00B67A6F"/>
    <w:rsid w:val="00B70F9F"/>
    <w:rsid w:val="00B715BE"/>
    <w:rsid w:val="00B72B95"/>
    <w:rsid w:val="00B72B9C"/>
    <w:rsid w:val="00B7350E"/>
    <w:rsid w:val="00B73991"/>
    <w:rsid w:val="00B7444E"/>
    <w:rsid w:val="00B74D96"/>
    <w:rsid w:val="00B75C8E"/>
    <w:rsid w:val="00B75CE9"/>
    <w:rsid w:val="00B76583"/>
    <w:rsid w:val="00B80080"/>
    <w:rsid w:val="00B83B18"/>
    <w:rsid w:val="00B84458"/>
    <w:rsid w:val="00B8479C"/>
    <w:rsid w:val="00B85320"/>
    <w:rsid w:val="00B86129"/>
    <w:rsid w:val="00B904EE"/>
    <w:rsid w:val="00B9192B"/>
    <w:rsid w:val="00B91A71"/>
    <w:rsid w:val="00B9252F"/>
    <w:rsid w:val="00B92630"/>
    <w:rsid w:val="00B95799"/>
    <w:rsid w:val="00B95D3A"/>
    <w:rsid w:val="00B9618A"/>
    <w:rsid w:val="00B965AB"/>
    <w:rsid w:val="00B97DFA"/>
    <w:rsid w:val="00BA04C5"/>
    <w:rsid w:val="00BA0E68"/>
    <w:rsid w:val="00BA0F60"/>
    <w:rsid w:val="00BA2842"/>
    <w:rsid w:val="00BA3986"/>
    <w:rsid w:val="00BA47E7"/>
    <w:rsid w:val="00BA4B76"/>
    <w:rsid w:val="00BB14A7"/>
    <w:rsid w:val="00BB225B"/>
    <w:rsid w:val="00BB2A7E"/>
    <w:rsid w:val="00BB4B52"/>
    <w:rsid w:val="00BB4CAC"/>
    <w:rsid w:val="00BB5CCD"/>
    <w:rsid w:val="00BB6AC1"/>
    <w:rsid w:val="00BB742B"/>
    <w:rsid w:val="00BB7567"/>
    <w:rsid w:val="00BB7C37"/>
    <w:rsid w:val="00BC0733"/>
    <w:rsid w:val="00BC2210"/>
    <w:rsid w:val="00BC2513"/>
    <w:rsid w:val="00BC27C4"/>
    <w:rsid w:val="00BC2DBC"/>
    <w:rsid w:val="00BC4202"/>
    <w:rsid w:val="00BC4361"/>
    <w:rsid w:val="00BC4D82"/>
    <w:rsid w:val="00BC7B0F"/>
    <w:rsid w:val="00BC7DFB"/>
    <w:rsid w:val="00BD0025"/>
    <w:rsid w:val="00BD05CF"/>
    <w:rsid w:val="00BD0CA6"/>
    <w:rsid w:val="00BD0EA5"/>
    <w:rsid w:val="00BD1798"/>
    <w:rsid w:val="00BD230D"/>
    <w:rsid w:val="00BD3632"/>
    <w:rsid w:val="00BD56CE"/>
    <w:rsid w:val="00BD68B2"/>
    <w:rsid w:val="00BD6EB8"/>
    <w:rsid w:val="00BD7064"/>
    <w:rsid w:val="00BD769F"/>
    <w:rsid w:val="00BD7BA3"/>
    <w:rsid w:val="00BE187B"/>
    <w:rsid w:val="00BE308F"/>
    <w:rsid w:val="00BE3505"/>
    <w:rsid w:val="00BE62C2"/>
    <w:rsid w:val="00BF015F"/>
    <w:rsid w:val="00BF0B53"/>
    <w:rsid w:val="00BF17A8"/>
    <w:rsid w:val="00BF1C69"/>
    <w:rsid w:val="00BF1F99"/>
    <w:rsid w:val="00BF3432"/>
    <w:rsid w:val="00BF345D"/>
    <w:rsid w:val="00BF448E"/>
    <w:rsid w:val="00BF5BCC"/>
    <w:rsid w:val="00BF6C4E"/>
    <w:rsid w:val="00BF70E1"/>
    <w:rsid w:val="00BF74A7"/>
    <w:rsid w:val="00BF7B2F"/>
    <w:rsid w:val="00C00BAF"/>
    <w:rsid w:val="00C02329"/>
    <w:rsid w:val="00C05147"/>
    <w:rsid w:val="00C07966"/>
    <w:rsid w:val="00C10AE0"/>
    <w:rsid w:val="00C10BF4"/>
    <w:rsid w:val="00C114FE"/>
    <w:rsid w:val="00C11ACA"/>
    <w:rsid w:val="00C133F4"/>
    <w:rsid w:val="00C13A8E"/>
    <w:rsid w:val="00C14C2A"/>
    <w:rsid w:val="00C150D4"/>
    <w:rsid w:val="00C1584C"/>
    <w:rsid w:val="00C15A2E"/>
    <w:rsid w:val="00C161FC"/>
    <w:rsid w:val="00C16CD5"/>
    <w:rsid w:val="00C170F4"/>
    <w:rsid w:val="00C17C31"/>
    <w:rsid w:val="00C17F41"/>
    <w:rsid w:val="00C202C9"/>
    <w:rsid w:val="00C21B73"/>
    <w:rsid w:val="00C22B27"/>
    <w:rsid w:val="00C22EF8"/>
    <w:rsid w:val="00C2345F"/>
    <w:rsid w:val="00C2391A"/>
    <w:rsid w:val="00C244D9"/>
    <w:rsid w:val="00C2536E"/>
    <w:rsid w:val="00C272D1"/>
    <w:rsid w:val="00C30A0C"/>
    <w:rsid w:val="00C31BDA"/>
    <w:rsid w:val="00C36E11"/>
    <w:rsid w:val="00C412C0"/>
    <w:rsid w:val="00C41C61"/>
    <w:rsid w:val="00C41D1E"/>
    <w:rsid w:val="00C41ED6"/>
    <w:rsid w:val="00C41FC0"/>
    <w:rsid w:val="00C423D2"/>
    <w:rsid w:val="00C4258B"/>
    <w:rsid w:val="00C440E5"/>
    <w:rsid w:val="00C45D15"/>
    <w:rsid w:val="00C463A2"/>
    <w:rsid w:val="00C46AD5"/>
    <w:rsid w:val="00C46F12"/>
    <w:rsid w:val="00C46F5F"/>
    <w:rsid w:val="00C47424"/>
    <w:rsid w:val="00C47756"/>
    <w:rsid w:val="00C5065D"/>
    <w:rsid w:val="00C52E0B"/>
    <w:rsid w:val="00C52F5F"/>
    <w:rsid w:val="00C54DEC"/>
    <w:rsid w:val="00C55545"/>
    <w:rsid w:val="00C55A70"/>
    <w:rsid w:val="00C56D60"/>
    <w:rsid w:val="00C571FA"/>
    <w:rsid w:val="00C578A7"/>
    <w:rsid w:val="00C57910"/>
    <w:rsid w:val="00C57F67"/>
    <w:rsid w:val="00C6089C"/>
    <w:rsid w:val="00C60FB1"/>
    <w:rsid w:val="00C616DD"/>
    <w:rsid w:val="00C65106"/>
    <w:rsid w:val="00C655E5"/>
    <w:rsid w:val="00C658C9"/>
    <w:rsid w:val="00C66FB8"/>
    <w:rsid w:val="00C67603"/>
    <w:rsid w:val="00C67F32"/>
    <w:rsid w:val="00C72F4D"/>
    <w:rsid w:val="00C734ED"/>
    <w:rsid w:val="00C755CB"/>
    <w:rsid w:val="00C77215"/>
    <w:rsid w:val="00C779A0"/>
    <w:rsid w:val="00C77D2F"/>
    <w:rsid w:val="00C8000D"/>
    <w:rsid w:val="00C82029"/>
    <w:rsid w:val="00C842EB"/>
    <w:rsid w:val="00C84EFA"/>
    <w:rsid w:val="00C85119"/>
    <w:rsid w:val="00C86FF6"/>
    <w:rsid w:val="00C8716B"/>
    <w:rsid w:val="00C90563"/>
    <w:rsid w:val="00C90EF7"/>
    <w:rsid w:val="00C90F1F"/>
    <w:rsid w:val="00C926F1"/>
    <w:rsid w:val="00C9351F"/>
    <w:rsid w:val="00C95BD2"/>
    <w:rsid w:val="00C96D1B"/>
    <w:rsid w:val="00C96EE0"/>
    <w:rsid w:val="00C97F1D"/>
    <w:rsid w:val="00CA05CC"/>
    <w:rsid w:val="00CA0906"/>
    <w:rsid w:val="00CA09FA"/>
    <w:rsid w:val="00CA295A"/>
    <w:rsid w:val="00CA2E54"/>
    <w:rsid w:val="00CA39D8"/>
    <w:rsid w:val="00CA50CE"/>
    <w:rsid w:val="00CA5E41"/>
    <w:rsid w:val="00CA6BB9"/>
    <w:rsid w:val="00CA6D1B"/>
    <w:rsid w:val="00CA6E63"/>
    <w:rsid w:val="00CA700B"/>
    <w:rsid w:val="00CA74B6"/>
    <w:rsid w:val="00CB000D"/>
    <w:rsid w:val="00CB15E8"/>
    <w:rsid w:val="00CB1B82"/>
    <w:rsid w:val="00CB2FD5"/>
    <w:rsid w:val="00CB3289"/>
    <w:rsid w:val="00CB3C69"/>
    <w:rsid w:val="00CB48C4"/>
    <w:rsid w:val="00CB562A"/>
    <w:rsid w:val="00CB7647"/>
    <w:rsid w:val="00CC0E4B"/>
    <w:rsid w:val="00CC1772"/>
    <w:rsid w:val="00CC3D50"/>
    <w:rsid w:val="00CC491E"/>
    <w:rsid w:val="00CC4A62"/>
    <w:rsid w:val="00CC5315"/>
    <w:rsid w:val="00CC5C5B"/>
    <w:rsid w:val="00CC5DE3"/>
    <w:rsid w:val="00CC61A0"/>
    <w:rsid w:val="00CC68BE"/>
    <w:rsid w:val="00CC6DF6"/>
    <w:rsid w:val="00CD0280"/>
    <w:rsid w:val="00CD082A"/>
    <w:rsid w:val="00CD085F"/>
    <w:rsid w:val="00CD14DF"/>
    <w:rsid w:val="00CD27B5"/>
    <w:rsid w:val="00CD4EB7"/>
    <w:rsid w:val="00CD5492"/>
    <w:rsid w:val="00CD59D0"/>
    <w:rsid w:val="00CE0140"/>
    <w:rsid w:val="00CE071A"/>
    <w:rsid w:val="00CE2347"/>
    <w:rsid w:val="00CE353C"/>
    <w:rsid w:val="00CE52CF"/>
    <w:rsid w:val="00CE7338"/>
    <w:rsid w:val="00CE790B"/>
    <w:rsid w:val="00CE7D8E"/>
    <w:rsid w:val="00CF0065"/>
    <w:rsid w:val="00CF01E2"/>
    <w:rsid w:val="00CF050A"/>
    <w:rsid w:val="00CF0D2C"/>
    <w:rsid w:val="00CF145E"/>
    <w:rsid w:val="00CF22DA"/>
    <w:rsid w:val="00CF356D"/>
    <w:rsid w:val="00CF3D40"/>
    <w:rsid w:val="00CF3DD8"/>
    <w:rsid w:val="00CF3FD4"/>
    <w:rsid w:val="00D01D24"/>
    <w:rsid w:val="00D02CAF"/>
    <w:rsid w:val="00D02E32"/>
    <w:rsid w:val="00D0389D"/>
    <w:rsid w:val="00D04A3F"/>
    <w:rsid w:val="00D0517C"/>
    <w:rsid w:val="00D05A04"/>
    <w:rsid w:val="00D05AC5"/>
    <w:rsid w:val="00D05FF9"/>
    <w:rsid w:val="00D06086"/>
    <w:rsid w:val="00D069F9"/>
    <w:rsid w:val="00D1045E"/>
    <w:rsid w:val="00D113BA"/>
    <w:rsid w:val="00D121E8"/>
    <w:rsid w:val="00D138D4"/>
    <w:rsid w:val="00D14141"/>
    <w:rsid w:val="00D14257"/>
    <w:rsid w:val="00D15524"/>
    <w:rsid w:val="00D171BB"/>
    <w:rsid w:val="00D17AFA"/>
    <w:rsid w:val="00D21687"/>
    <w:rsid w:val="00D21C97"/>
    <w:rsid w:val="00D22E79"/>
    <w:rsid w:val="00D22FAF"/>
    <w:rsid w:val="00D2352F"/>
    <w:rsid w:val="00D239D6"/>
    <w:rsid w:val="00D25D9B"/>
    <w:rsid w:val="00D27604"/>
    <w:rsid w:val="00D3068B"/>
    <w:rsid w:val="00D32AFD"/>
    <w:rsid w:val="00D33B10"/>
    <w:rsid w:val="00D33B3C"/>
    <w:rsid w:val="00D33C3F"/>
    <w:rsid w:val="00D340C6"/>
    <w:rsid w:val="00D3502D"/>
    <w:rsid w:val="00D40079"/>
    <w:rsid w:val="00D40B70"/>
    <w:rsid w:val="00D40C3A"/>
    <w:rsid w:val="00D41305"/>
    <w:rsid w:val="00D428A5"/>
    <w:rsid w:val="00D42C6B"/>
    <w:rsid w:val="00D4510A"/>
    <w:rsid w:val="00D471B0"/>
    <w:rsid w:val="00D52C34"/>
    <w:rsid w:val="00D5313F"/>
    <w:rsid w:val="00D5380B"/>
    <w:rsid w:val="00D53DD8"/>
    <w:rsid w:val="00D546B3"/>
    <w:rsid w:val="00D54F34"/>
    <w:rsid w:val="00D55AF8"/>
    <w:rsid w:val="00D56816"/>
    <w:rsid w:val="00D568D9"/>
    <w:rsid w:val="00D577B6"/>
    <w:rsid w:val="00D60244"/>
    <w:rsid w:val="00D60344"/>
    <w:rsid w:val="00D60C1F"/>
    <w:rsid w:val="00D61D4F"/>
    <w:rsid w:val="00D62600"/>
    <w:rsid w:val="00D6260A"/>
    <w:rsid w:val="00D62900"/>
    <w:rsid w:val="00D636FE"/>
    <w:rsid w:val="00D6442B"/>
    <w:rsid w:val="00D64453"/>
    <w:rsid w:val="00D64F9B"/>
    <w:rsid w:val="00D6516A"/>
    <w:rsid w:val="00D654A7"/>
    <w:rsid w:val="00D6686E"/>
    <w:rsid w:val="00D66CA1"/>
    <w:rsid w:val="00D66CF7"/>
    <w:rsid w:val="00D72822"/>
    <w:rsid w:val="00D72EE2"/>
    <w:rsid w:val="00D741D5"/>
    <w:rsid w:val="00D758FB"/>
    <w:rsid w:val="00D76B6A"/>
    <w:rsid w:val="00D76B92"/>
    <w:rsid w:val="00D775FD"/>
    <w:rsid w:val="00D8067A"/>
    <w:rsid w:val="00D806B7"/>
    <w:rsid w:val="00D82D90"/>
    <w:rsid w:val="00D845C6"/>
    <w:rsid w:val="00D84CEF"/>
    <w:rsid w:val="00D84E2C"/>
    <w:rsid w:val="00D85873"/>
    <w:rsid w:val="00D85A71"/>
    <w:rsid w:val="00D91EBC"/>
    <w:rsid w:val="00D92DFA"/>
    <w:rsid w:val="00D93F23"/>
    <w:rsid w:val="00D9569B"/>
    <w:rsid w:val="00D95D43"/>
    <w:rsid w:val="00D9654C"/>
    <w:rsid w:val="00D96A7B"/>
    <w:rsid w:val="00D975FB"/>
    <w:rsid w:val="00D978AE"/>
    <w:rsid w:val="00D97E8F"/>
    <w:rsid w:val="00DA29F2"/>
    <w:rsid w:val="00DA3913"/>
    <w:rsid w:val="00DA39CA"/>
    <w:rsid w:val="00DA40E1"/>
    <w:rsid w:val="00DA45A5"/>
    <w:rsid w:val="00DA4FDF"/>
    <w:rsid w:val="00DA5171"/>
    <w:rsid w:val="00DA5481"/>
    <w:rsid w:val="00DA7165"/>
    <w:rsid w:val="00DA7A31"/>
    <w:rsid w:val="00DB02D9"/>
    <w:rsid w:val="00DB1498"/>
    <w:rsid w:val="00DB18AA"/>
    <w:rsid w:val="00DB1B95"/>
    <w:rsid w:val="00DB1BB8"/>
    <w:rsid w:val="00DB1DB5"/>
    <w:rsid w:val="00DB222F"/>
    <w:rsid w:val="00DB2462"/>
    <w:rsid w:val="00DB3822"/>
    <w:rsid w:val="00DB384B"/>
    <w:rsid w:val="00DB39A5"/>
    <w:rsid w:val="00DB3B55"/>
    <w:rsid w:val="00DB41D4"/>
    <w:rsid w:val="00DB6E53"/>
    <w:rsid w:val="00DB7580"/>
    <w:rsid w:val="00DB7E5E"/>
    <w:rsid w:val="00DC13A3"/>
    <w:rsid w:val="00DC30B4"/>
    <w:rsid w:val="00DC6A86"/>
    <w:rsid w:val="00DC733E"/>
    <w:rsid w:val="00DD0BB3"/>
    <w:rsid w:val="00DD12A7"/>
    <w:rsid w:val="00DD1764"/>
    <w:rsid w:val="00DD1C8C"/>
    <w:rsid w:val="00DD39EA"/>
    <w:rsid w:val="00DD4EB0"/>
    <w:rsid w:val="00DD77EE"/>
    <w:rsid w:val="00DE0AE7"/>
    <w:rsid w:val="00DE2037"/>
    <w:rsid w:val="00DE2DD0"/>
    <w:rsid w:val="00DE31FB"/>
    <w:rsid w:val="00DE4025"/>
    <w:rsid w:val="00DE465F"/>
    <w:rsid w:val="00DE47D3"/>
    <w:rsid w:val="00DE52A1"/>
    <w:rsid w:val="00DE55AA"/>
    <w:rsid w:val="00DE572A"/>
    <w:rsid w:val="00DE62AF"/>
    <w:rsid w:val="00DE69E3"/>
    <w:rsid w:val="00DE7682"/>
    <w:rsid w:val="00DE777A"/>
    <w:rsid w:val="00DF01E9"/>
    <w:rsid w:val="00DF1649"/>
    <w:rsid w:val="00DF2631"/>
    <w:rsid w:val="00DF33D3"/>
    <w:rsid w:val="00DF3A19"/>
    <w:rsid w:val="00DF40DD"/>
    <w:rsid w:val="00DF458C"/>
    <w:rsid w:val="00DF4697"/>
    <w:rsid w:val="00DF472A"/>
    <w:rsid w:val="00DF5625"/>
    <w:rsid w:val="00DF69C1"/>
    <w:rsid w:val="00DF790A"/>
    <w:rsid w:val="00E00675"/>
    <w:rsid w:val="00E0106E"/>
    <w:rsid w:val="00E01C2F"/>
    <w:rsid w:val="00E02062"/>
    <w:rsid w:val="00E025CC"/>
    <w:rsid w:val="00E043F1"/>
    <w:rsid w:val="00E0498D"/>
    <w:rsid w:val="00E05653"/>
    <w:rsid w:val="00E0610F"/>
    <w:rsid w:val="00E06407"/>
    <w:rsid w:val="00E0673E"/>
    <w:rsid w:val="00E0754D"/>
    <w:rsid w:val="00E10864"/>
    <w:rsid w:val="00E12CF2"/>
    <w:rsid w:val="00E1349B"/>
    <w:rsid w:val="00E13589"/>
    <w:rsid w:val="00E13861"/>
    <w:rsid w:val="00E14223"/>
    <w:rsid w:val="00E15241"/>
    <w:rsid w:val="00E152EF"/>
    <w:rsid w:val="00E157AB"/>
    <w:rsid w:val="00E15954"/>
    <w:rsid w:val="00E160DF"/>
    <w:rsid w:val="00E202AF"/>
    <w:rsid w:val="00E204B5"/>
    <w:rsid w:val="00E2089E"/>
    <w:rsid w:val="00E209AF"/>
    <w:rsid w:val="00E20C3E"/>
    <w:rsid w:val="00E22765"/>
    <w:rsid w:val="00E247F7"/>
    <w:rsid w:val="00E24DF4"/>
    <w:rsid w:val="00E25BAB"/>
    <w:rsid w:val="00E266FC"/>
    <w:rsid w:val="00E2717F"/>
    <w:rsid w:val="00E27A7C"/>
    <w:rsid w:val="00E315EF"/>
    <w:rsid w:val="00E32114"/>
    <w:rsid w:val="00E32257"/>
    <w:rsid w:val="00E3358B"/>
    <w:rsid w:val="00E34085"/>
    <w:rsid w:val="00E3418B"/>
    <w:rsid w:val="00E35074"/>
    <w:rsid w:val="00E372A2"/>
    <w:rsid w:val="00E37CC1"/>
    <w:rsid w:val="00E4056C"/>
    <w:rsid w:val="00E41B03"/>
    <w:rsid w:val="00E41F79"/>
    <w:rsid w:val="00E42665"/>
    <w:rsid w:val="00E43AAA"/>
    <w:rsid w:val="00E44EBA"/>
    <w:rsid w:val="00E456C8"/>
    <w:rsid w:val="00E46285"/>
    <w:rsid w:val="00E4694C"/>
    <w:rsid w:val="00E46F4E"/>
    <w:rsid w:val="00E479B0"/>
    <w:rsid w:val="00E50E5D"/>
    <w:rsid w:val="00E51F3E"/>
    <w:rsid w:val="00E5512A"/>
    <w:rsid w:val="00E578B6"/>
    <w:rsid w:val="00E57D36"/>
    <w:rsid w:val="00E610C9"/>
    <w:rsid w:val="00E6491C"/>
    <w:rsid w:val="00E65FEE"/>
    <w:rsid w:val="00E66424"/>
    <w:rsid w:val="00E67206"/>
    <w:rsid w:val="00E67C02"/>
    <w:rsid w:val="00E7031B"/>
    <w:rsid w:val="00E70A66"/>
    <w:rsid w:val="00E726B8"/>
    <w:rsid w:val="00E72826"/>
    <w:rsid w:val="00E73160"/>
    <w:rsid w:val="00E73735"/>
    <w:rsid w:val="00E740F0"/>
    <w:rsid w:val="00E741E4"/>
    <w:rsid w:val="00E74B31"/>
    <w:rsid w:val="00E74E4D"/>
    <w:rsid w:val="00E75AEC"/>
    <w:rsid w:val="00E76A3B"/>
    <w:rsid w:val="00E77550"/>
    <w:rsid w:val="00E77C8A"/>
    <w:rsid w:val="00E80B71"/>
    <w:rsid w:val="00E81F05"/>
    <w:rsid w:val="00E82320"/>
    <w:rsid w:val="00E8274E"/>
    <w:rsid w:val="00E830BA"/>
    <w:rsid w:val="00E832C7"/>
    <w:rsid w:val="00E833A7"/>
    <w:rsid w:val="00E8417A"/>
    <w:rsid w:val="00E84612"/>
    <w:rsid w:val="00E8579C"/>
    <w:rsid w:val="00E86B16"/>
    <w:rsid w:val="00E87632"/>
    <w:rsid w:val="00E87CFA"/>
    <w:rsid w:val="00E903E8"/>
    <w:rsid w:val="00E90A64"/>
    <w:rsid w:val="00E915CD"/>
    <w:rsid w:val="00E93F7D"/>
    <w:rsid w:val="00E95F51"/>
    <w:rsid w:val="00E9693E"/>
    <w:rsid w:val="00E979F0"/>
    <w:rsid w:val="00E97CCD"/>
    <w:rsid w:val="00EA007D"/>
    <w:rsid w:val="00EA21EB"/>
    <w:rsid w:val="00EA2F67"/>
    <w:rsid w:val="00EA4576"/>
    <w:rsid w:val="00EA5248"/>
    <w:rsid w:val="00EA5C08"/>
    <w:rsid w:val="00EA5FAA"/>
    <w:rsid w:val="00EA6647"/>
    <w:rsid w:val="00EA6DAA"/>
    <w:rsid w:val="00EA7E51"/>
    <w:rsid w:val="00EB2258"/>
    <w:rsid w:val="00EB2621"/>
    <w:rsid w:val="00EB27D0"/>
    <w:rsid w:val="00EB309D"/>
    <w:rsid w:val="00EB3B5D"/>
    <w:rsid w:val="00EB5117"/>
    <w:rsid w:val="00EB51FA"/>
    <w:rsid w:val="00EB6163"/>
    <w:rsid w:val="00EB68F0"/>
    <w:rsid w:val="00EC1B67"/>
    <w:rsid w:val="00EC1EAD"/>
    <w:rsid w:val="00EC5AFC"/>
    <w:rsid w:val="00EC5E4D"/>
    <w:rsid w:val="00EC659B"/>
    <w:rsid w:val="00EC65C6"/>
    <w:rsid w:val="00EC6FBF"/>
    <w:rsid w:val="00EC7BA4"/>
    <w:rsid w:val="00EC7CCE"/>
    <w:rsid w:val="00ED08E6"/>
    <w:rsid w:val="00ED29CE"/>
    <w:rsid w:val="00ED2C20"/>
    <w:rsid w:val="00ED3399"/>
    <w:rsid w:val="00ED379D"/>
    <w:rsid w:val="00ED3D01"/>
    <w:rsid w:val="00ED4174"/>
    <w:rsid w:val="00ED4D62"/>
    <w:rsid w:val="00ED5B10"/>
    <w:rsid w:val="00ED5E47"/>
    <w:rsid w:val="00ED6BAA"/>
    <w:rsid w:val="00ED6CFE"/>
    <w:rsid w:val="00ED7869"/>
    <w:rsid w:val="00EE00D9"/>
    <w:rsid w:val="00EE0A51"/>
    <w:rsid w:val="00EE0BF9"/>
    <w:rsid w:val="00EE0CA1"/>
    <w:rsid w:val="00EE0CF0"/>
    <w:rsid w:val="00EE11E4"/>
    <w:rsid w:val="00EE3628"/>
    <w:rsid w:val="00EE4141"/>
    <w:rsid w:val="00EE47AF"/>
    <w:rsid w:val="00EE4E48"/>
    <w:rsid w:val="00EE4E4D"/>
    <w:rsid w:val="00EE6033"/>
    <w:rsid w:val="00EE72ED"/>
    <w:rsid w:val="00EF4F2B"/>
    <w:rsid w:val="00EF5B90"/>
    <w:rsid w:val="00EF600C"/>
    <w:rsid w:val="00EF6451"/>
    <w:rsid w:val="00EF6E7D"/>
    <w:rsid w:val="00EF7111"/>
    <w:rsid w:val="00EF72DE"/>
    <w:rsid w:val="00EF7D2C"/>
    <w:rsid w:val="00F00101"/>
    <w:rsid w:val="00F008B8"/>
    <w:rsid w:val="00F02DED"/>
    <w:rsid w:val="00F0304A"/>
    <w:rsid w:val="00F03F70"/>
    <w:rsid w:val="00F04115"/>
    <w:rsid w:val="00F05A7E"/>
    <w:rsid w:val="00F05E57"/>
    <w:rsid w:val="00F0662B"/>
    <w:rsid w:val="00F07A33"/>
    <w:rsid w:val="00F1099A"/>
    <w:rsid w:val="00F11085"/>
    <w:rsid w:val="00F115EE"/>
    <w:rsid w:val="00F126E7"/>
    <w:rsid w:val="00F138BD"/>
    <w:rsid w:val="00F14589"/>
    <w:rsid w:val="00F14C26"/>
    <w:rsid w:val="00F14CEA"/>
    <w:rsid w:val="00F1552D"/>
    <w:rsid w:val="00F166EB"/>
    <w:rsid w:val="00F179C7"/>
    <w:rsid w:val="00F17B24"/>
    <w:rsid w:val="00F20C0D"/>
    <w:rsid w:val="00F2134A"/>
    <w:rsid w:val="00F214CA"/>
    <w:rsid w:val="00F217C5"/>
    <w:rsid w:val="00F21B74"/>
    <w:rsid w:val="00F221BC"/>
    <w:rsid w:val="00F22E86"/>
    <w:rsid w:val="00F2303B"/>
    <w:rsid w:val="00F242BD"/>
    <w:rsid w:val="00F249A5"/>
    <w:rsid w:val="00F24C06"/>
    <w:rsid w:val="00F25122"/>
    <w:rsid w:val="00F27843"/>
    <w:rsid w:val="00F30892"/>
    <w:rsid w:val="00F30B52"/>
    <w:rsid w:val="00F31282"/>
    <w:rsid w:val="00F31F91"/>
    <w:rsid w:val="00F326F0"/>
    <w:rsid w:val="00F35381"/>
    <w:rsid w:val="00F35B9E"/>
    <w:rsid w:val="00F35D89"/>
    <w:rsid w:val="00F376CC"/>
    <w:rsid w:val="00F37B92"/>
    <w:rsid w:val="00F401A3"/>
    <w:rsid w:val="00F413D3"/>
    <w:rsid w:val="00F42285"/>
    <w:rsid w:val="00F42526"/>
    <w:rsid w:val="00F42B82"/>
    <w:rsid w:val="00F43A1A"/>
    <w:rsid w:val="00F448C3"/>
    <w:rsid w:val="00F449C8"/>
    <w:rsid w:val="00F45247"/>
    <w:rsid w:val="00F454EF"/>
    <w:rsid w:val="00F4628C"/>
    <w:rsid w:val="00F469CB"/>
    <w:rsid w:val="00F476E9"/>
    <w:rsid w:val="00F47AB8"/>
    <w:rsid w:val="00F524FB"/>
    <w:rsid w:val="00F534BB"/>
    <w:rsid w:val="00F54082"/>
    <w:rsid w:val="00F56525"/>
    <w:rsid w:val="00F5668A"/>
    <w:rsid w:val="00F5724D"/>
    <w:rsid w:val="00F57A57"/>
    <w:rsid w:val="00F60B63"/>
    <w:rsid w:val="00F6435B"/>
    <w:rsid w:val="00F6478A"/>
    <w:rsid w:val="00F64F3B"/>
    <w:rsid w:val="00F65AD1"/>
    <w:rsid w:val="00F660E4"/>
    <w:rsid w:val="00F66283"/>
    <w:rsid w:val="00F66879"/>
    <w:rsid w:val="00F66B66"/>
    <w:rsid w:val="00F711E1"/>
    <w:rsid w:val="00F72315"/>
    <w:rsid w:val="00F72A29"/>
    <w:rsid w:val="00F75121"/>
    <w:rsid w:val="00F75B9E"/>
    <w:rsid w:val="00F76CC9"/>
    <w:rsid w:val="00F7720F"/>
    <w:rsid w:val="00F7782A"/>
    <w:rsid w:val="00F77835"/>
    <w:rsid w:val="00F80A78"/>
    <w:rsid w:val="00F815BB"/>
    <w:rsid w:val="00F81A95"/>
    <w:rsid w:val="00F82405"/>
    <w:rsid w:val="00F8262B"/>
    <w:rsid w:val="00F82D3E"/>
    <w:rsid w:val="00F8520A"/>
    <w:rsid w:val="00F853B5"/>
    <w:rsid w:val="00F85889"/>
    <w:rsid w:val="00F86EF9"/>
    <w:rsid w:val="00F87BAB"/>
    <w:rsid w:val="00F903FC"/>
    <w:rsid w:val="00F91312"/>
    <w:rsid w:val="00F916D1"/>
    <w:rsid w:val="00F91B90"/>
    <w:rsid w:val="00F91DAE"/>
    <w:rsid w:val="00F9429C"/>
    <w:rsid w:val="00F949F9"/>
    <w:rsid w:val="00F959D9"/>
    <w:rsid w:val="00F9634D"/>
    <w:rsid w:val="00F96C23"/>
    <w:rsid w:val="00F97404"/>
    <w:rsid w:val="00F97BCF"/>
    <w:rsid w:val="00FA0885"/>
    <w:rsid w:val="00FA0BA7"/>
    <w:rsid w:val="00FA0E8B"/>
    <w:rsid w:val="00FA1154"/>
    <w:rsid w:val="00FA31DB"/>
    <w:rsid w:val="00FA3213"/>
    <w:rsid w:val="00FA4A72"/>
    <w:rsid w:val="00FA4E64"/>
    <w:rsid w:val="00FA583F"/>
    <w:rsid w:val="00FA6389"/>
    <w:rsid w:val="00FA6AAE"/>
    <w:rsid w:val="00FA78AE"/>
    <w:rsid w:val="00FA7B5B"/>
    <w:rsid w:val="00FB0B8F"/>
    <w:rsid w:val="00FB203F"/>
    <w:rsid w:val="00FB29D2"/>
    <w:rsid w:val="00FB2B7F"/>
    <w:rsid w:val="00FB3BA4"/>
    <w:rsid w:val="00FB6C7F"/>
    <w:rsid w:val="00FB718D"/>
    <w:rsid w:val="00FB7E4E"/>
    <w:rsid w:val="00FC13D4"/>
    <w:rsid w:val="00FC20FB"/>
    <w:rsid w:val="00FC22FE"/>
    <w:rsid w:val="00FC2F1C"/>
    <w:rsid w:val="00FC429B"/>
    <w:rsid w:val="00FC4CEB"/>
    <w:rsid w:val="00FC61F9"/>
    <w:rsid w:val="00FC6454"/>
    <w:rsid w:val="00FC6C4A"/>
    <w:rsid w:val="00FC7AA3"/>
    <w:rsid w:val="00FC7C0E"/>
    <w:rsid w:val="00FD0522"/>
    <w:rsid w:val="00FD1908"/>
    <w:rsid w:val="00FD1B0C"/>
    <w:rsid w:val="00FD287C"/>
    <w:rsid w:val="00FD4BB6"/>
    <w:rsid w:val="00FD5173"/>
    <w:rsid w:val="00FD54E2"/>
    <w:rsid w:val="00FD5ACF"/>
    <w:rsid w:val="00FD6E62"/>
    <w:rsid w:val="00FD761B"/>
    <w:rsid w:val="00FD76E6"/>
    <w:rsid w:val="00FD7840"/>
    <w:rsid w:val="00FE025C"/>
    <w:rsid w:val="00FE16EA"/>
    <w:rsid w:val="00FE4978"/>
    <w:rsid w:val="00FE63A2"/>
    <w:rsid w:val="00FE6AA4"/>
    <w:rsid w:val="00FF0C1C"/>
    <w:rsid w:val="00FF10AC"/>
    <w:rsid w:val="00FF218A"/>
    <w:rsid w:val="00FF3EC4"/>
    <w:rsid w:val="00FF5A0A"/>
    <w:rsid w:val="00FF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321824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321824"/>
    <w:rPr>
      <w:rFonts w:ascii="Arial" w:hAnsi="Arial" w:cs="Arial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CF356D"/>
    <w:rPr>
      <w:rFonts w:ascii="Arial" w:hAnsi="Arial"/>
      <w:sz w:val="20"/>
      <w:szCs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9D0B3D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9D0B3D"/>
    <w:pPr>
      <w:keepNext/>
      <w:numPr>
        <w:numId w:val="4"/>
      </w:numPr>
      <w:outlineLvl w:val="1"/>
    </w:pPr>
    <w:rPr>
      <w:rFonts w:ascii="Times New Roman" w:hAnsi="Times New Roman"/>
      <w:b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D0B3D"/>
    <w:pPr>
      <w:keepNext/>
      <w:jc w:val="both"/>
      <w:outlineLvl w:val="2"/>
    </w:pPr>
    <w:rPr>
      <w:b/>
      <w:bCs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9D0B3D"/>
    <w:pPr>
      <w:keepNext/>
      <w:numPr>
        <w:numId w:val="2"/>
      </w:numPr>
      <w:outlineLvl w:val="3"/>
    </w:pPr>
    <w:rPr>
      <w:rFonts w:ascii="Times New Roman" w:hAnsi="Times New Roman"/>
      <w:b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9D0B3D"/>
    <w:pPr>
      <w:keepNext/>
      <w:outlineLvl w:val="4"/>
    </w:pPr>
    <w:rPr>
      <w:b/>
      <w:color w:val="0000FF"/>
      <w:sz w:val="24"/>
      <w:szCs w:val="28"/>
      <w:lang w:eastAsia="cs-CZ"/>
    </w:rPr>
  </w:style>
  <w:style w:type="paragraph" w:styleId="Nadpis6">
    <w:name w:val="heading 6"/>
    <w:basedOn w:val="Normln"/>
    <w:next w:val="Normln"/>
    <w:link w:val="Nadpis6Char"/>
    <w:uiPriority w:val="99"/>
    <w:qFormat/>
    <w:rsid w:val="009D0B3D"/>
    <w:pPr>
      <w:keepNext/>
      <w:outlineLvl w:val="5"/>
    </w:pPr>
    <w:rPr>
      <w:b/>
      <w:sz w:val="28"/>
      <w:szCs w:val="28"/>
      <w:u w:val="single"/>
      <w:lang w:eastAsia="cs-CZ"/>
    </w:rPr>
  </w:style>
  <w:style w:type="paragraph" w:styleId="Nadpis7">
    <w:name w:val="heading 7"/>
    <w:basedOn w:val="Normln"/>
    <w:next w:val="Normln"/>
    <w:link w:val="Nadpis7Char"/>
    <w:uiPriority w:val="99"/>
    <w:qFormat/>
    <w:rsid w:val="009D0B3D"/>
    <w:pPr>
      <w:keepNext/>
      <w:ind w:left="-540"/>
      <w:jc w:val="both"/>
      <w:outlineLvl w:val="6"/>
    </w:pPr>
    <w:rPr>
      <w:b/>
      <w:bCs/>
      <w:color w:val="0000FF"/>
      <w:sz w:val="24"/>
      <w:szCs w:val="24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9D0B3D"/>
    <w:pPr>
      <w:keepNext/>
      <w:ind w:left="-180" w:hanging="360"/>
      <w:jc w:val="both"/>
      <w:outlineLvl w:val="7"/>
    </w:pPr>
    <w:rPr>
      <w:b/>
      <w:bCs/>
      <w:color w:val="0000FF"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9"/>
    <w:qFormat/>
    <w:rsid w:val="009D0B3D"/>
    <w:pPr>
      <w:keepNext/>
      <w:jc w:val="both"/>
      <w:outlineLvl w:val="8"/>
    </w:pPr>
    <w:rPr>
      <w:b/>
      <w:color w:val="0000FF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E65FEE"/>
    <w:rPr>
      <w:rFonts w:cs="Times New Roman"/>
      <w:b/>
      <w:sz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F20C0D"/>
    <w:rPr>
      <w:b/>
      <w:sz w:val="28"/>
      <w:szCs w:val="20"/>
      <w:lang w:eastAsia="en-US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696064"/>
    <w:rPr>
      <w:rFonts w:ascii="Arial" w:hAnsi="Arial" w:cs="Times New Roman"/>
      <w:b/>
      <w:sz w:val="24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5151E1"/>
    <w:rPr>
      <w:b/>
      <w:sz w:val="24"/>
      <w:szCs w:val="20"/>
      <w:lang w:eastAsia="en-US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D6260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D62600"/>
    <w:rPr>
      <w:rFonts w:ascii="Calibri" w:hAnsi="Calibri" w:cs="Times New Roman"/>
      <w:b/>
      <w:bCs/>
      <w:lang w:eastAsia="en-US"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D62600"/>
    <w:rPr>
      <w:rFonts w:ascii="Calibri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D62600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D62600"/>
    <w:rPr>
      <w:rFonts w:ascii="Cambria" w:hAnsi="Cambria" w:cs="Times New Roman"/>
      <w:lang w:eastAsia="en-US"/>
    </w:rPr>
  </w:style>
  <w:style w:type="paragraph" w:styleId="Zhlav">
    <w:name w:val="header"/>
    <w:basedOn w:val="Normln"/>
    <w:link w:val="Zhlav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styleId="Zpat">
    <w:name w:val="footer"/>
    <w:basedOn w:val="Normln"/>
    <w:link w:val="ZpatChar"/>
    <w:uiPriority w:val="99"/>
    <w:rsid w:val="009D0B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52D8"/>
    <w:rPr>
      <w:rFonts w:ascii="Arial" w:hAnsi="Arial" w:cs="Times New Roman"/>
      <w:lang w:eastAsia="en-US"/>
    </w:rPr>
  </w:style>
  <w:style w:type="character" w:styleId="Hypertextovodkaz">
    <w:name w:val="Hyperlink"/>
    <w:basedOn w:val="Standardnpsmoodstavce"/>
    <w:uiPriority w:val="99"/>
    <w:rsid w:val="009D0B3D"/>
    <w:rPr>
      <w:rFonts w:cs="Times New Roman"/>
      <w:color w:val="0000FF"/>
      <w:u w:val="single"/>
    </w:rPr>
  </w:style>
  <w:style w:type="paragraph" w:customStyle="1" w:styleId="Nadpis3rove">
    <w:name w:val="Nadpis 3 úroveň"/>
    <w:basedOn w:val="Nadpis3"/>
    <w:autoRedefine/>
    <w:uiPriority w:val="99"/>
    <w:rsid w:val="005151E1"/>
    <w:pPr>
      <w:numPr>
        <w:ilvl w:val="2"/>
        <w:numId w:val="6"/>
      </w:numPr>
      <w:tabs>
        <w:tab w:val="left" w:pos="720"/>
      </w:tabs>
      <w:spacing w:before="240" w:after="60"/>
      <w:jc w:val="left"/>
    </w:pPr>
    <w:rPr>
      <w:rFonts w:ascii="Times New Roman" w:hAnsi="Times New Roman"/>
      <w:sz w:val="28"/>
      <w:szCs w:val="26"/>
    </w:rPr>
  </w:style>
  <w:style w:type="character" w:styleId="slostrnky">
    <w:name w:val="page number"/>
    <w:basedOn w:val="Standardnpsmoodstavce"/>
    <w:uiPriority w:val="99"/>
    <w:rsid w:val="009D0B3D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9D0B3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62600"/>
    <w:rPr>
      <w:rFonts w:cs="Times New Roman"/>
      <w:sz w:val="2"/>
      <w:lang w:eastAsia="en-US"/>
    </w:rPr>
  </w:style>
  <w:style w:type="paragraph" w:styleId="Zkladntext">
    <w:name w:val="Body Text"/>
    <w:basedOn w:val="Normln"/>
    <w:link w:val="ZkladntextChar"/>
    <w:uiPriority w:val="99"/>
    <w:rsid w:val="009D0B3D"/>
    <w:pPr>
      <w:spacing w:after="120"/>
    </w:pPr>
    <w:rPr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5151E1"/>
    <w:rPr>
      <w:rFonts w:ascii="Arial" w:hAnsi="Arial"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9D0B3D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5151E1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D0B3D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151E1"/>
    <w:rPr>
      <w:rFonts w:ascii="Arial" w:hAnsi="Arial" w:cs="Times New Roman"/>
      <w:sz w:val="24"/>
    </w:rPr>
  </w:style>
  <w:style w:type="paragraph" w:customStyle="1" w:styleId="N1">
    <w:name w:val="N 1"/>
    <w:basedOn w:val="Normln"/>
    <w:next w:val="Normln"/>
    <w:uiPriority w:val="99"/>
    <w:rsid w:val="009D0B3D"/>
    <w:pPr>
      <w:keepNext/>
      <w:pageBreakBefore/>
      <w:widowControl w:val="0"/>
      <w:numPr>
        <w:numId w:val="1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  <w:lang w:eastAsia="cs-CZ"/>
    </w:rPr>
  </w:style>
  <w:style w:type="paragraph" w:customStyle="1" w:styleId="N2">
    <w:name w:val="N 2"/>
    <w:basedOn w:val="Normln"/>
    <w:next w:val="Normln"/>
    <w:uiPriority w:val="99"/>
    <w:rsid w:val="009D0B3D"/>
    <w:pPr>
      <w:numPr>
        <w:ilvl w:val="1"/>
        <w:numId w:val="1"/>
      </w:numPr>
      <w:spacing w:before="360" w:after="240"/>
      <w:jc w:val="both"/>
    </w:pPr>
    <w:rPr>
      <w:rFonts w:ascii="Garamond" w:hAnsi="Garamond"/>
      <w:b/>
      <w:sz w:val="24"/>
      <w:szCs w:val="24"/>
      <w:lang w:eastAsia="cs-CZ"/>
    </w:rPr>
  </w:style>
  <w:style w:type="paragraph" w:customStyle="1" w:styleId="N3">
    <w:name w:val="N 3"/>
    <w:basedOn w:val="Normln"/>
    <w:next w:val="Normln"/>
    <w:autoRedefine/>
    <w:uiPriority w:val="99"/>
    <w:rsid w:val="009D0B3D"/>
    <w:pPr>
      <w:keepNext/>
      <w:numPr>
        <w:ilvl w:val="2"/>
        <w:numId w:val="1"/>
      </w:numPr>
      <w:tabs>
        <w:tab w:val="num" w:pos="900"/>
      </w:tabs>
      <w:spacing w:before="240" w:after="240"/>
      <w:ind w:hanging="2007"/>
      <w:jc w:val="both"/>
    </w:pPr>
    <w:rPr>
      <w:rFonts w:ascii="Garamond" w:hAnsi="Garamond"/>
      <w:b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rsid w:val="009D0B3D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paragraph" w:customStyle="1" w:styleId="StylZkladntextPed6b">
    <w:name w:val="Styl Základní text + Před:  6 b."/>
    <w:basedOn w:val="Zkladntext"/>
    <w:uiPriority w:val="99"/>
    <w:rsid w:val="009D0B3D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3">
    <w:name w:val="Body Text 3"/>
    <w:basedOn w:val="Normln"/>
    <w:link w:val="Zkladntext3Char"/>
    <w:uiPriority w:val="99"/>
    <w:rsid w:val="009D0B3D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D62600"/>
    <w:rPr>
      <w:rFonts w:ascii="Arial" w:hAnsi="Arial" w:cs="Times New Roman"/>
      <w:sz w:val="16"/>
      <w:szCs w:val="16"/>
      <w:lang w:eastAsia="en-US"/>
    </w:rPr>
  </w:style>
  <w:style w:type="character" w:styleId="Sledovanodkaz">
    <w:name w:val="FollowedHyperlink"/>
    <w:basedOn w:val="Standardnpsmoodstavce"/>
    <w:uiPriority w:val="99"/>
    <w:rsid w:val="009D0B3D"/>
    <w:rPr>
      <w:rFonts w:cs="Times New Roman"/>
      <w:color w:val="800080"/>
      <w:u w:val="single"/>
    </w:rPr>
  </w:style>
  <w:style w:type="paragraph" w:styleId="Zkladntextodsazen2">
    <w:name w:val="Body Text Indent 2"/>
    <w:basedOn w:val="Normln"/>
    <w:link w:val="Zkladntextodsazen2Char"/>
    <w:uiPriority w:val="99"/>
    <w:rsid w:val="009D0B3D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D62600"/>
    <w:rPr>
      <w:rFonts w:ascii="Arial" w:hAnsi="Arial" w:cs="Times New Roman"/>
      <w:sz w:val="20"/>
      <w:szCs w:val="20"/>
      <w:lang w:eastAsia="en-US"/>
    </w:rPr>
  </w:style>
  <w:style w:type="paragraph" w:customStyle="1" w:styleId="odrky">
    <w:name w:val="odrážky"/>
    <w:basedOn w:val="Normln"/>
    <w:uiPriority w:val="99"/>
    <w:rsid w:val="009D0B3D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sz w:val="24"/>
      <w:szCs w:val="24"/>
    </w:rPr>
  </w:style>
  <w:style w:type="paragraph" w:customStyle="1" w:styleId="Odstavectext">
    <w:name w:val="Odstavec text"/>
    <w:basedOn w:val="Normln"/>
    <w:uiPriority w:val="99"/>
    <w:rsid w:val="005151E1"/>
    <w:pPr>
      <w:numPr>
        <w:numId w:val="8"/>
      </w:numPr>
      <w:spacing w:before="120"/>
      <w:jc w:val="both"/>
    </w:pPr>
    <w:rPr>
      <w:rFonts w:ascii="Times New Roman" w:hAnsi="Times New Roman"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5151E1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bsah1">
    <w:name w:val="toc 1"/>
    <w:basedOn w:val="Normln"/>
    <w:next w:val="Normln"/>
    <w:autoRedefine/>
    <w:uiPriority w:val="39"/>
    <w:rsid w:val="000C53E0"/>
    <w:pPr>
      <w:tabs>
        <w:tab w:val="left" w:pos="480"/>
        <w:tab w:val="right" w:leader="dot" w:pos="8947"/>
      </w:tabs>
      <w:ind w:right="142"/>
      <w:jc w:val="both"/>
    </w:pPr>
    <w:rPr>
      <w:rFonts w:ascii="Times New Roman" w:hAnsi="Times New Roman"/>
      <w:sz w:val="24"/>
      <w:szCs w:val="24"/>
      <w:lang w:eastAsia="cs-CZ"/>
    </w:rPr>
  </w:style>
  <w:style w:type="paragraph" w:styleId="Obsah2">
    <w:name w:val="toc 2"/>
    <w:basedOn w:val="Normln"/>
    <w:next w:val="Normln"/>
    <w:autoRedefine/>
    <w:uiPriority w:val="39"/>
    <w:rsid w:val="005151E1"/>
    <w:pPr>
      <w:ind w:left="240"/>
    </w:pPr>
    <w:rPr>
      <w:rFonts w:ascii="Times New Roman" w:hAnsi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rsid w:val="005151E1"/>
    <w:pPr>
      <w:ind w:left="480"/>
    </w:pPr>
    <w:rPr>
      <w:rFonts w:ascii="Times New Roman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rsid w:val="005151E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rsid w:val="005151E1"/>
    <w:rPr>
      <w:rFonts w:ascii="Times New Roman" w:hAnsi="Times New Roman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5151E1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151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5151E1"/>
    <w:rPr>
      <w:rFonts w:cs="Times New Roman"/>
      <w:b/>
    </w:rPr>
  </w:style>
  <w:style w:type="table" w:styleId="Mkatabulky">
    <w:name w:val="Table Grid"/>
    <w:basedOn w:val="Normlntabulka"/>
    <w:uiPriority w:val="99"/>
    <w:rsid w:val="005151E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151E1"/>
    <w:rPr>
      <w:rFonts w:eastAsia="Batang"/>
      <w:sz w:val="24"/>
      <w:szCs w:val="24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5151E1"/>
    <w:pPr>
      <w:ind w:left="708"/>
    </w:pPr>
    <w:rPr>
      <w:rFonts w:ascii="Times New Roman" w:hAnsi="Times New Roman"/>
      <w:sz w:val="24"/>
      <w:lang w:eastAsia="cs-CZ"/>
    </w:rPr>
  </w:style>
  <w:style w:type="paragraph" w:customStyle="1" w:styleId="Textodstavce">
    <w:name w:val="Text odstavce"/>
    <w:basedOn w:val="Normln"/>
    <w:uiPriority w:val="99"/>
    <w:rsid w:val="005151E1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Batang" w:hAnsi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151E1"/>
    <w:rPr>
      <w:rFonts w:cs="Times New Roman"/>
      <w:b/>
    </w:rPr>
  </w:style>
  <w:style w:type="paragraph" w:customStyle="1" w:styleId="CharChar1">
    <w:name w:val="Char Char1"/>
    <w:basedOn w:val="Normln"/>
    <w:uiPriority w:val="99"/>
    <w:rsid w:val="005151E1"/>
    <w:pPr>
      <w:spacing w:after="160" w:line="240" w:lineRule="exact"/>
    </w:pPr>
    <w:rPr>
      <w:rFonts w:ascii="Verdana" w:hAnsi="Verdana" w:cs="Arial"/>
      <w:lang w:val="en-US"/>
    </w:rPr>
  </w:style>
  <w:style w:type="character" w:customStyle="1" w:styleId="okbasic21">
    <w:name w:val="okbasic21"/>
    <w:uiPriority w:val="99"/>
    <w:rsid w:val="005151E1"/>
    <w:rPr>
      <w:rFonts w:ascii="Arial" w:hAnsi="Arial"/>
      <w:color w:val="000000"/>
      <w:sz w:val="24"/>
    </w:rPr>
  </w:style>
  <w:style w:type="paragraph" w:customStyle="1" w:styleId="NormalJustified">
    <w:name w:val="Normal (Justified)"/>
    <w:basedOn w:val="Normln"/>
    <w:uiPriority w:val="99"/>
    <w:rsid w:val="005151E1"/>
    <w:pPr>
      <w:widowControl w:val="0"/>
      <w:jc w:val="both"/>
    </w:pPr>
    <w:rPr>
      <w:rFonts w:ascii="Times New Roman" w:eastAsia="Batang" w:hAnsi="Times New Roman"/>
      <w:kern w:val="28"/>
      <w:sz w:val="24"/>
      <w:lang w:eastAsia="cs-CZ"/>
    </w:rPr>
  </w:style>
  <w:style w:type="character" w:customStyle="1" w:styleId="quote12">
    <w:name w:val="quote12"/>
    <w:uiPriority w:val="99"/>
    <w:rsid w:val="00F20C0D"/>
    <w:rPr>
      <w:color w:val="00468E"/>
    </w:rPr>
  </w:style>
  <w:style w:type="paragraph" w:customStyle="1" w:styleId="Styl2">
    <w:name w:val="Styl2"/>
    <w:basedOn w:val="Normln"/>
    <w:uiPriority w:val="99"/>
    <w:rsid w:val="00A15E09"/>
    <w:pPr>
      <w:numPr>
        <w:numId w:val="10"/>
      </w:numPr>
      <w:spacing w:before="120"/>
      <w:jc w:val="both"/>
    </w:pPr>
    <w:rPr>
      <w:rFonts w:ascii="Times New Roman" w:hAnsi="Times New Roman"/>
      <w:b/>
      <w:bCs/>
      <w:sz w:val="28"/>
      <w:szCs w:val="24"/>
      <w:lang w:eastAsia="cs-CZ"/>
    </w:rPr>
  </w:style>
  <w:style w:type="paragraph" w:customStyle="1" w:styleId="Styl3">
    <w:name w:val="Styl3"/>
    <w:basedOn w:val="Normln"/>
    <w:uiPriority w:val="99"/>
    <w:rsid w:val="00A15E09"/>
    <w:pPr>
      <w:numPr>
        <w:ilvl w:val="1"/>
        <w:numId w:val="10"/>
      </w:numPr>
      <w:spacing w:before="120"/>
      <w:jc w:val="both"/>
    </w:pPr>
    <w:rPr>
      <w:rFonts w:ascii="Times New Roman" w:hAnsi="Times New Roman"/>
      <w:b/>
      <w:bCs/>
      <w:sz w:val="24"/>
      <w:szCs w:val="24"/>
      <w:lang w:eastAsia="cs-CZ"/>
    </w:rPr>
  </w:style>
  <w:style w:type="paragraph" w:customStyle="1" w:styleId="RLTextlnkuslovan">
    <w:name w:val="RL Text článku číslovaný"/>
    <w:basedOn w:val="Normln"/>
    <w:link w:val="RLTextlnkuslovanChar"/>
    <w:uiPriority w:val="99"/>
    <w:rsid w:val="005311AB"/>
    <w:pPr>
      <w:spacing w:after="120" w:line="280" w:lineRule="exact"/>
      <w:jc w:val="both"/>
    </w:pPr>
    <w:rPr>
      <w:rFonts w:ascii="Calibri" w:hAnsi="Calibri"/>
      <w:sz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"/>
    <w:uiPriority w:val="99"/>
    <w:rsid w:val="005311AB"/>
    <w:pPr>
      <w:keepNext/>
      <w:suppressAutoHyphens/>
      <w:spacing w:before="360" w:after="120" w:line="280" w:lineRule="exact"/>
      <w:jc w:val="both"/>
      <w:outlineLvl w:val="0"/>
    </w:pPr>
    <w:rPr>
      <w:rFonts w:ascii="Calibri" w:hAnsi="Calibri"/>
      <w:b/>
      <w:sz w:val="24"/>
    </w:rPr>
  </w:style>
  <w:style w:type="character" w:customStyle="1" w:styleId="RLlneksmlouvyChar">
    <w:name w:val="RL Článek smlouvy Char"/>
    <w:link w:val="RLlneksmlouvy"/>
    <w:uiPriority w:val="99"/>
    <w:locked/>
    <w:rsid w:val="005311AB"/>
    <w:rPr>
      <w:rFonts w:ascii="Calibri" w:hAnsi="Calibri"/>
      <w:b/>
      <w:sz w:val="24"/>
      <w:lang w:eastAsia="en-US"/>
    </w:rPr>
  </w:style>
  <w:style w:type="paragraph" w:customStyle="1" w:styleId="RLdajeosmluvnstran">
    <w:name w:val="RL  údaje o smluvní straně"/>
    <w:basedOn w:val="Normln"/>
    <w:uiPriority w:val="99"/>
    <w:rsid w:val="005311AB"/>
    <w:pPr>
      <w:spacing w:after="120" w:line="280" w:lineRule="exact"/>
      <w:jc w:val="center"/>
    </w:pPr>
    <w:rPr>
      <w:rFonts w:ascii="Calibri" w:hAnsi="Calibri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4"/>
      <w:lang w:eastAsia="cs-CZ"/>
    </w:rPr>
  </w:style>
  <w:style w:type="paragraph" w:customStyle="1" w:styleId="RLnzevsmlouvy">
    <w:name w:val="RL název smlouvy"/>
    <w:basedOn w:val="Normln"/>
    <w:next w:val="Normln"/>
    <w:uiPriority w:val="99"/>
    <w:rsid w:val="005311AB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character" w:customStyle="1" w:styleId="Kurzva">
    <w:name w:val="Kurzíva"/>
    <w:uiPriority w:val="99"/>
    <w:rsid w:val="005311AB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311AB"/>
    <w:rPr>
      <w:rFonts w:ascii="Calibri" w:hAnsi="Calibri"/>
      <w:b/>
      <w:sz w:val="24"/>
    </w:rPr>
  </w:style>
  <w:style w:type="character" w:customStyle="1" w:styleId="RLTextlnkuslovanChar">
    <w:name w:val="RL Text článku číslovaný Char"/>
    <w:link w:val="RLTextlnkuslovan"/>
    <w:uiPriority w:val="99"/>
    <w:locked/>
    <w:rsid w:val="005311AB"/>
    <w:rPr>
      <w:rFonts w:ascii="Calibri" w:hAnsi="Calibri"/>
      <w:sz w:val="24"/>
    </w:rPr>
  </w:style>
  <w:style w:type="character" w:customStyle="1" w:styleId="ZKLADNChar">
    <w:name w:val="ZÁKLADNÍ Char"/>
    <w:link w:val="ZKLADN"/>
    <w:uiPriority w:val="99"/>
    <w:locked/>
    <w:rsid w:val="005311AB"/>
    <w:rPr>
      <w:rFonts w:ascii="Garamond" w:hAnsi="Garamond"/>
      <w:sz w:val="24"/>
    </w:rPr>
  </w:style>
  <w:style w:type="paragraph" w:customStyle="1" w:styleId="ZKLADN">
    <w:name w:val="ZÁKLADNÍ"/>
    <w:basedOn w:val="Zkladntext"/>
    <w:link w:val="ZKLADNChar"/>
    <w:uiPriority w:val="99"/>
    <w:rsid w:val="005311AB"/>
    <w:pPr>
      <w:widowControl w:val="0"/>
      <w:spacing w:before="120" w:line="280" w:lineRule="atLeast"/>
      <w:jc w:val="both"/>
    </w:pPr>
    <w:rPr>
      <w:rFonts w:ascii="Garamond" w:hAnsi="Garamond"/>
      <w:szCs w:val="20"/>
    </w:rPr>
  </w:style>
  <w:style w:type="character" w:customStyle="1" w:styleId="platne1">
    <w:name w:val="platne1"/>
    <w:basedOn w:val="Standardnpsmoodstavce"/>
    <w:uiPriority w:val="99"/>
    <w:rsid w:val="005311AB"/>
    <w:rPr>
      <w:rFonts w:cs="Times New Roman"/>
    </w:rPr>
  </w:style>
  <w:style w:type="paragraph" w:customStyle="1" w:styleId="doplnuchaze">
    <w:name w:val="doplní uchazeč"/>
    <w:basedOn w:val="Normln"/>
    <w:link w:val="doplnuchazeChar"/>
    <w:uiPriority w:val="99"/>
    <w:rsid w:val="005311AB"/>
    <w:pPr>
      <w:spacing w:after="120" w:line="280" w:lineRule="exact"/>
      <w:jc w:val="center"/>
    </w:pPr>
    <w:rPr>
      <w:rFonts w:ascii="Calibri" w:hAnsi="Calibri"/>
      <w:b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11AB"/>
    <w:rPr>
      <w:rFonts w:ascii="Calibri" w:hAnsi="Calibri"/>
      <w:b/>
      <w:snapToGrid w:val="0"/>
      <w:sz w:val="22"/>
    </w:rPr>
  </w:style>
  <w:style w:type="paragraph" w:customStyle="1" w:styleId="Seznamploh">
    <w:name w:val="Seznam příloh"/>
    <w:basedOn w:val="RLTextlnkuslovan"/>
    <w:link w:val="SeznamplohChar"/>
    <w:uiPriority w:val="99"/>
    <w:rsid w:val="005311AB"/>
    <w:p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uiPriority w:val="99"/>
    <w:locked/>
    <w:rsid w:val="005311AB"/>
    <w:rPr>
      <w:rFonts w:ascii="Calibri" w:hAnsi="Calibri"/>
      <w:sz w:val="24"/>
      <w:lang w:eastAsia="en-US"/>
    </w:rPr>
  </w:style>
  <w:style w:type="paragraph" w:customStyle="1" w:styleId="bh1">
    <w:name w:val="_bh1"/>
    <w:basedOn w:val="Normln"/>
    <w:next w:val="bh2"/>
    <w:uiPriority w:val="99"/>
    <w:rsid w:val="005311AB"/>
    <w:pPr>
      <w:numPr>
        <w:numId w:val="11"/>
      </w:numPr>
      <w:spacing w:before="60" w:after="120" w:line="320" w:lineRule="atLeast"/>
      <w:jc w:val="both"/>
      <w:outlineLvl w:val="0"/>
    </w:pPr>
    <w:rPr>
      <w:rFonts w:ascii="Times New Roman" w:hAnsi="Times New Roman"/>
      <w:b/>
      <w:caps/>
      <w:sz w:val="24"/>
      <w:szCs w:val="24"/>
      <w:lang w:eastAsia="cs-CZ"/>
    </w:rPr>
  </w:style>
  <w:style w:type="paragraph" w:customStyle="1" w:styleId="bh2">
    <w:name w:val="_bh2"/>
    <w:basedOn w:val="Normln"/>
    <w:uiPriority w:val="99"/>
    <w:rsid w:val="005311AB"/>
    <w:pPr>
      <w:numPr>
        <w:ilvl w:val="1"/>
        <w:numId w:val="11"/>
      </w:numPr>
      <w:tabs>
        <w:tab w:val="num" w:pos="862"/>
      </w:tabs>
      <w:spacing w:before="60" w:after="120" w:line="320" w:lineRule="atLeast"/>
      <w:ind w:left="862"/>
      <w:jc w:val="both"/>
      <w:outlineLvl w:val="1"/>
    </w:pPr>
    <w:rPr>
      <w:rFonts w:ascii="Times New Roman" w:hAnsi="Times New Roman"/>
      <w:sz w:val="24"/>
      <w:u w:val="single"/>
      <w:lang w:eastAsia="cs-CZ"/>
    </w:rPr>
  </w:style>
  <w:style w:type="paragraph" w:customStyle="1" w:styleId="bh3">
    <w:name w:val="_bh3"/>
    <w:basedOn w:val="Normln"/>
    <w:uiPriority w:val="99"/>
    <w:rsid w:val="005311AB"/>
    <w:pPr>
      <w:numPr>
        <w:ilvl w:val="2"/>
        <w:numId w:val="11"/>
      </w:numPr>
      <w:spacing w:before="60" w:after="120" w:line="320" w:lineRule="atLeast"/>
      <w:jc w:val="both"/>
      <w:outlineLvl w:val="2"/>
    </w:pPr>
    <w:rPr>
      <w:rFonts w:ascii="Times New Roman" w:hAnsi="Times New Roman"/>
      <w:sz w:val="24"/>
      <w:lang w:eastAsia="cs-CZ"/>
    </w:rPr>
  </w:style>
  <w:style w:type="paragraph" w:customStyle="1" w:styleId="bh4">
    <w:name w:val="_bh4"/>
    <w:basedOn w:val="Normln"/>
    <w:uiPriority w:val="99"/>
    <w:rsid w:val="005311AB"/>
    <w:pPr>
      <w:numPr>
        <w:ilvl w:val="3"/>
        <w:numId w:val="11"/>
      </w:numPr>
      <w:spacing w:line="320" w:lineRule="atLeast"/>
      <w:jc w:val="both"/>
    </w:pPr>
    <w:rPr>
      <w:rFonts w:ascii="Times New Roman" w:hAnsi="Times New Roman"/>
      <w:sz w:val="24"/>
      <w:lang w:eastAsia="cs-CZ"/>
    </w:rPr>
  </w:style>
  <w:style w:type="paragraph" w:customStyle="1" w:styleId="Odrazka1">
    <w:name w:val="Odrazka 1"/>
    <w:basedOn w:val="Normln"/>
    <w:link w:val="Odrazka1Char"/>
    <w:uiPriority w:val="99"/>
    <w:rsid w:val="001457F7"/>
    <w:pPr>
      <w:numPr>
        <w:numId w:val="15"/>
      </w:numPr>
      <w:spacing w:before="60" w:after="60" w:line="276" w:lineRule="auto"/>
    </w:pPr>
    <w:rPr>
      <w:rFonts w:ascii="Times New Roman" w:hAnsi="Times New Roman"/>
      <w:sz w:val="24"/>
      <w:lang w:val="en-US"/>
    </w:rPr>
  </w:style>
  <w:style w:type="character" w:customStyle="1" w:styleId="Odrazka1Char">
    <w:name w:val="Odrazka 1 Char"/>
    <w:link w:val="Odrazka1"/>
    <w:uiPriority w:val="99"/>
    <w:locked/>
    <w:rsid w:val="001457F7"/>
    <w:rPr>
      <w:sz w:val="24"/>
      <w:szCs w:val="20"/>
      <w:lang w:val="en-US" w:eastAsia="en-US"/>
    </w:rPr>
  </w:style>
  <w:style w:type="paragraph" w:customStyle="1" w:styleId="Odrazka2">
    <w:name w:val="Odrazka 2"/>
    <w:basedOn w:val="Odrazka1"/>
    <w:uiPriority w:val="99"/>
    <w:rsid w:val="001457F7"/>
    <w:pPr>
      <w:numPr>
        <w:ilvl w:val="1"/>
      </w:numPr>
      <w:tabs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1457F7"/>
    <w:pPr>
      <w:numPr>
        <w:ilvl w:val="2"/>
      </w:numPr>
      <w:tabs>
        <w:tab w:val="clear" w:pos="1440"/>
        <w:tab w:val="num" w:pos="2160"/>
        <w:tab w:val="num" w:pos="2700"/>
      </w:tabs>
    </w:pPr>
    <w:rPr>
      <w:rFonts w:ascii="Calibri" w:hAnsi="Calibri"/>
      <w:lang w:val="cs-CZ"/>
    </w:rPr>
  </w:style>
  <w:style w:type="character" w:customStyle="1" w:styleId="OdstavecseseznamemChar">
    <w:name w:val="Odstavec se seznamem Char"/>
    <w:aliases w:val="List Paragraph (Czech Tourism) Char"/>
    <w:link w:val="Odstavecseseznamem"/>
    <w:locked/>
    <w:rsid w:val="001457F7"/>
    <w:rPr>
      <w:sz w:val="24"/>
    </w:rPr>
  </w:style>
  <w:style w:type="paragraph" w:customStyle="1" w:styleId="Default">
    <w:name w:val="Default"/>
    <w:uiPriority w:val="99"/>
    <w:rsid w:val="009D2D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lnweb">
    <w:name w:val="Normal (Web)"/>
    <w:basedOn w:val="Normln"/>
    <w:uiPriority w:val="99"/>
    <w:rsid w:val="009E4B43"/>
    <w:pPr>
      <w:jc w:val="both"/>
    </w:pPr>
    <w:rPr>
      <w:rFonts w:ascii="Times New Roman" w:hAnsi="Times New Roman"/>
      <w:color w:val="000000"/>
      <w:sz w:val="24"/>
      <w:szCs w:val="24"/>
      <w:lang w:eastAsia="cs-CZ"/>
    </w:rPr>
  </w:style>
  <w:style w:type="character" w:customStyle="1" w:styleId="cpvselected1">
    <w:name w:val="cpvselected1"/>
    <w:uiPriority w:val="99"/>
    <w:rsid w:val="00114868"/>
    <w:rPr>
      <w:color w:val="FF0000"/>
    </w:rPr>
  </w:style>
  <w:style w:type="paragraph" w:customStyle="1" w:styleId="Textbodu">
    <w:name w:val="Text bodu"/>
    <w:basedOn w:val="Normln"/>
    <w:uiPriority w:val="99"/>
    <w:rsid w:val="00456E16"/>
    <w:pPr>
      <w:tabs>
        <w:tab w:val="num" w:pos="851"/>
      </w:tabs>
      <w:ind w:left="851" w:hanging="426"/>
      <w:jc w:val="both"/>
      <w:outlineLvl w:val="8"/>
    </w:pPr>
    <w:rPr>
      <w:rFonts w:ascii="Times New Roman" w:hAnsi="Times New Roman"/>
      <w:sz w:val="24"/>
      <w:lang w:eastAsia="cs-CZ"/>
    </w:rPr>
  </w:style>
  <w:style w:type="paragraph" w:styleId="Textvbloku">
    <w:name w:val="Block Text"/>
    <w:basedOn w:val="Normln"/>
    <w:uiPriority w:val="99"/>
    <w:rsid w:val="00456E16"/>
    <w:pPr>
      <w:ind w:left="360" w:right="-24" w:hanging="360"/>
      <w:jc w:val="both"/>
    </w:pPr>
    <w:rPr>
      <w:rFonts w:cs="Arial"/>
      <w:sz w:val="24"/>
      <w:szCs w:val="24"/>
      <w:lang w:eastAsia="cs-CZ"/>
    </w:rPr>
  </w:style>
  <w:style w:type="paragraph" w:customStyle="1" w:styleId="Odstavec0">
    <w:name w:val="Odstavec0"/>
    <w:basedOn w:val="Normln"/>
    <w:uiPriority w:val="99"/>
    <w:rsid w:val="00456E16"/>
    <w:pPr>
      <w:tabs>
        <w:tab w:val="left" w:pos="709"/>
      </w:tabs>
      <w:spacing w:before="120"/>
      <w:ind w:left="737" w:hanging="737"/>
      <w:jc w:val="both"/>
    </w:pPr>
    <w:rPr>
      <w:sz w:val="24"/>
      <w:lang w:val="en-GB" w:eastAsia="cs-CZ"/>
    </w:rPr>
  </w:style>
  <w:style w:type="paragraph" w:customStyle="1" w:styleId="BodyText21">
    <w:name w:val="Body Text 21"/>
    <w:basedOn w:val="Normln"/>
    <w:uiPriority w:val="99"/>
    <w:rsid w:val="00456E16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  <w:lang w:eastAsia="cs-CZ"/>
    </w:rPr>
  </w:style>
  <w:style w:type="paragraph" w:customStyle="1" w:styleId="rtfp">
    <w:name w:val="rtfp"/>
    <w:basedOn w:val="Normln"/>
    <w:uiPriority w:val="99"/>
    <w:rsid w:val="00052FCC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B8008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Heading2CzechTourism">
    <w:name w:val="Heading 2 (Czech Tourism)"/>
    <w:basedOn w:val="Nadpis2"/>
    <w:next w:val="Normln"/>
    <w:uiPriority w:val="99"/>
    <w:rsid w:val="001B1887"/>
    <w:pPr>
      <w:keepNext w:val="0"/>
      <w:numPr>
        <w:ilvl w:val="1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ind w:left="0" w:firstLine="0"/>
    </w:pPr>
    <w:rPr>
      <w:rFonts w:ascii="Georgia" w:hAnsi="Georgia"/>
      <w:sz w:val="22"/>
      <w:szCs w:val="22"/>
    </w:rPr>
  </w:style>
  <w:style w:type="paragraph" w:customStyle="1" w:styleId="Heading3CzechTourism">
    <w:name w:val="Heading 3 (Czech Tourism)"/>
    <w:basedOn w:val="Nadpis3"/>
    <w:next w:val="Normln"/>
    <w:uiPriority w:val="99"/>
    <w:semiHidden/>
    <w:rsid w:val="001B1887"/>
    <w:pPr>
      <w:keepNext w:val="0"/>
      <w:numPr>
        <w:ilvl w:val="2"/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60" w:lineRule="exact"/>
      <w:jc w:val="left"/>
    </w:pPr>
    <w:rPr>
      <w:rFonts w:ascii="Georgia" w:hAnsi="Georgia"/>
      <w:b w:val="0"/>
      <w:bCs w:val="0"/>
      <w:sz w:val="22"/>
      <w:szCs w:val="22"/>
    </w:rPr>
  </w:style>
  <w:style w:type="paragraph" w:customStyle="1" w:styleId="Heading1CzechTourism">
    <w:name w:val="Heading 1 (Czech Tourism)"/>
    <w:basedOn w:val="Nadpis1"/>
    <w:uiPriority w:val="99"/>
    <w:rsid w:val="001B1887"/>
    <w:pPr>
      <w:keepNext w:val="0"/>
      <w:numPr>
        <w:numId w:val="18"/>
      </w:numPr>
      <w:tabs>
        <w:tab w:val="left" w:pos="680"/>
        <w:tab w:val="left" w:pos="907"/>
        <w:tab w:val="left" w:pos="1134"/>
        <w:tab w:val="left" w:pos="1361"/>
        <w:tab w:val="left" w:pos="1588"/>
        <w:tab w:val="left" w:pos="1814"/>
        <w:tab w:val="left" w:pos="2041"/>
        <w:tab w:val="left" w:pos="2268"/>
      </w:tabs>
      <w:spacing w:before="260" w:line="280" w:lineRule="exact"/>
      <w:jc w:val="center"/>
    </w:pPr>
    <w:rPr>
      <w:rFonts w:ascii="Georgia" w:hAnsi="Georgia"/>
      <w:sz w:val="26"/>
      <w:szCs w:val="26"/>
    </w:rPr>
  </w:style>
  <w:style w:type="numbering" w:styleId="111111">
    <w:name w:val="Outline List 2"/>
    <w:aliases w:val="1 / 1.1 / 1.1.1/111"/>
    <w:basedOn w:val="Bezseznamu"/>
    <w:uiPriority w:val="99"/>
    <w:semiHidden/>
    <w:unhideWhenUsed/>
    <w:locked/>
    <w:rsid w:val="00D97003"/>
    <w:pPr>
      <w:numPr>
        <w:numId w:val="7"/>
      </w:numPr>
    </w:pPr>
  </w:style>
  <w:style w:type="numbering" w:customStyle="1" w:styleId="Headings">
    <w:name w:val="Headings"/>
    <w:rsid w:val="00D97003"/>
    <w:pPr>
      <w:numPr>
        <w:numId w:val="17"/>
      </w:numPr>
    </w:pPr>
  </w:style>
  <w:style w:type="paragraph" w:styleId="Revize">
    <w:name w:val="Revision"/>
    <w:hidden/>
    <w:uiPriority w:val="99"/>
    <w:semiHidden/>
    <w:rsid w:val="00F6435B"/>
    <w:rPr>
      <w:rFonts w:ascii="Arial" w:hAnsi="Arial"/>
      <w:sz w:val="20"/>
      <w:szCs w:val="20"/>
      <w:lang w:eastAsia="en-US"/>
    </w:rPr>
  </w:style>
  <w:style w:type="character" w:customStyle="1" w:styleId="st">
    <w:name w:val="st"/>
    <w:basedOn w:val="Standardnpsmoodstavce"/>
    <w:rsid w:val="002227EE"/>
  </w:style>
  <w:style w:type="character" w:styleId="Zvraznn">
    <w:name w:val="Emphasis"/>
    <w:basedOn w:val="Standardnpsmoodstavce"/>
    <w:uiPriority w:val="20"/>
    <w:qFormat/>
    <w:locked/>
    <w:rsid w:val="00BB225B"/>
    <w:rPr>
      <w:b/>
      <w:bCs/>
      <w:i w:val="0"/>
      <w:iCs w:val="0"/>
    </w:rPr>
  </w:style>
  <w:style w:type="paragraph" w:customStyle="1" w:styleId="Normln0">
    <w:name w:val="Normální~"/>
    <w:basedOn w:val="Normln"/>
    <w:rsid w:val="00D66CF7"/>
    <w:pPr>
      <w:widowControl w:val="0"/>
      <w:jc w:val="both"/>
    </w:pPr>
    <w:rPr>
      <w:rFonts w:cs="Arial"/>
      <w:sz w:val="22"/>
      <w:lang w:eastAsia="cs-CZ"/>
    </w:rPr>
  </w:style>
  <w:style w:type="paragraph" w:styleId="Podtitul">
    <w:name w:val="Subtitle"/>
    <w:basedOn w:val="Normln"/>
    <w:link w:val="PodtitulChar"/>
    <w:qFormat/>
    <w:locked/>
    <w:rsid w:val="00D66CF7"/>
    <w:pPr>
      <w:widowControl w:val="0"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8618"/>
      </w:tabs>
      <w:snapToGrid w:val="0"/>
      <w:jc w:val="center"/>
      <w:outlineLvl w:val="0"/>
    </w:pPr>
    <w:rPr>
      <w:b/>
      <w:sz w:val="24"/>
      <w:szCs w:val="24"/>
      <w:u w:val="single"/>
      <w:lang w:val="x-none" w:eastAsia="x-none"/>
    </w:rPr>
  </w:style>
  <w:style w:type="character" w:customStyle="1" w:styleId="PodtitulChar">
    <w:name w:val="Podtitul Char"/>
    <w:basedOn w:val="Standardnpsmoodstavce"/>
    <w:link w:val="Podtitul"/>
    <w:rsid w:val="00D66CF7"/>
    <w:rPr>
      <w:rFonts w:ascii="Arial" w:hAnsi="Arial"/>
      <w:b/>
      <w:sz w:val="24"/>
      <w:szCs w:val="24"/>
      <w:u w:val="single"/>
      <w:lang w:val="x-none" w:eastAsia="x-none"/>
    </w:rPr>
  </w:style>
  <w:style w:type="paragraph" w:customStyle="1" w:styleId="NormlnIMP">
    <w:name w:val="Normální_IMP"/>
    <w:basedOn w:val="Normln"/>
    <w:rsid w:val="00931E12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customStyle="1" w:styleId="Odstavecseseznamem2">
    <w:name w:val="Odstavec se seznamem2"/>
    <w:basedOn w:val="Normln"/>
    <w:uiPriority w:val="99"/>
    <w:qFormat/>
    <w:rsid w:val="003733AF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styleId="Nzev">
    <w:name w:val="Title"/>
    <w:basedOn w:val="Normln"/>
    <w:link w:val="NzevChar"/>
    <w:uiPriority w:val="99"/>
    <w:qFormat/>
    <w:locked/>
    <w:rsid w:val="003733AF"/>
    <w:pPr>
      <w:jc w:val="center"/>
    </w:pPr>
    <w:rPr>
      <w:rFonts w:ascii="Times New Roman" w:hAnsi="Times New Roman"/>
      <w:b/>
      <w:bCs/>
      <w:sz w:val="36"/>
      <w:szCs w:val="36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3733AF"/>
    <w:rPr>
      <w:b/>
      <w:bCs/>
      <w:sz w:val="36"/>
      <w:szCs w:val="36"/>
    </w:rPr>
  </w:style>
  <w:style w:type="paragraph" w:customStyle="1" w:styleId="bntext">
    <w:name w:val="běžný text"/>
    <w:basedOn w:val="Normln"/>
    <w:uiPriority w:val="99"/>
    <w:rsid w:val="003733AF"/>
    <w:pPr>
      <w:keepLines/>
      <w:tabs>
        <w:tab w:val="left" w:pos="680"/>
        <w:tab w:val="left" w:pos="1361"/>
        <w:tab w:val="left" w:pos="2041"/>
        <w:tab w:val="left" w:pos="2381"/>
        <w:tab w:val="left" w:pos="3402"/>
      </w:tabs>
      <w:snapToGrid w:val="0"/>
      <w:spacing w:after="140" w:line="280" w:lineRule="atLeast"/>
    </w:pPr>
    <w:rPr>
      <w:rFonts w:ascii="Futura Lt BTCE" w:hAnsi="Futura Lt BTCE"/>
      <w:sz w:val="22"/>
      <w:lang w:eastAsia="cs-CZ"/>
    </w:rPr>
  </w:style>
  <w:style w:type="paragraph" w:customStyle="1" w:styleId="Odstavecseseznamem3">
    <w:name w:val="Odstavec se seznamem3"/>
    <w:basedOn w:val="Normln"/>
    <w:uiPriority w:val="99"/>
    <w:qFormat/>
    <w:rsid w:val="00E10864"/>
    <w:pPr>
      <w:spacing w:after="200" w:line="276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ZDN1">
    <w:name w:val="ZD N1"/>
    <w:basedOn w:val="Normln"/>
    <w:link w:val="ZDN1Char"/>
    <w:qFormat/>
    <w:rsid w:val="00321824"/>
    <w:pPr>
      <w:keepNext/>
      <w:ind w:right="142"/>
      <w:outlineLvl w:val="0"/>
    </w:pPr>
    <w:rPr>
      <w:rFonts w:cs="Arial"/>
      <w:b/>
      <w:sz w:val="28"/>
      <w:szCs w:val="24"/>
      <w:lang w:eastAsia="cs-CZ"/>
    </w:rPr>
  </w:style>
  <w:style w:type="character" w:customStyle="1" w:styleId="ZDN1Char">
    <w:name w:val="ZD N1 Char"/>
    <w:basedOn w:val="Standardnpsmoodstavce"/>
    <w:link w:val="ZDN1"/>
    <w:rsid w:val="00321824"/>
    <w:rPr>
      <w:rFonts w:ascii="Arial" w:hAnsi="Arial" w:cs="Arial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98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16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18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70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3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8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386692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7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32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3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9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51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986290">
                              <w:marLeft w:val="0"/>
                              <w:marRight w:val="0"/>
                              <w:marTop w:val="2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54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6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6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86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86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60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86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60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860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609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86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6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1">
      <w:marLeft w:val="0"/>
      <w:marRight w:val="0"/>
      <w:marTop w:val="24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609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48" w:space="0" w:color="E6F0FE"/>
          </w:divBdr>
          <w:divsChild>
            <w:div w:id="1986860925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86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6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jana.sramkova@fs.mf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ana.sramkova@fs.mfcr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EAEC7A-4E86-45A8-B1E5-A63AB0C6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795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 OSTRAHA - SPČ</vt:lpstr>
    </vt:vector>
  </TitlesOfParts>
  <Company>GFŘ</Company>
  <LinksUpToDate>false</LinksUpToDate>
  <CharactersWithSpaces>5479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 OSTRAHA - SPČ</dc:title>
  <dc:creator>Šiplák Milan Ing. (GFŘ)</dc:creator>
  <cp:lastModifiedBy>Šrámková Jana</cp:lastModifiedBy>
  <cp:revision>10</cp:revision>
  <cp:lastPrinted>2016-04-25T14:34:00Z</cp:lastPrinted>
  <dcterms:created xsi:type="dcterms:W3CDTF">2016-04-22T13:21:00Z</dcterms:created>
  <dcterms:modified xsi:type="dcterms:W3CDTF">2016-04-25T14:34:00Z</dcterms:modified>
</cp:coreProperties>
</file>